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1E0" w:firstRow="1" w:lastRow="1" w:firstColumn="1" w:lastColumn="1" w:noHBand="0" w:noVBand="0"/>
      </w:tblPr>
      <w:tblGrid>
        <w:gridCol w:w="3366"/>
        <w:gridCol w:w="6098"/>
      </w:tblGrid>
      <w:tr w:rsidR="006D656E" w:rsidRPr="006D656E" w14:paraId="053D11CD" w14:textId="77777777" w:rsidTr="008244F1">
        <w:tc>
          <w:tcPr>
            <w:tcW w:w="3366" w:type="dxa"/>
            <w:shd w:val="clear" w:color="auto" w:fill="auto"/>
          </w:tcPr>
          <w:p w14:paraId="509874FD" w14:textId="77777777" w:rsidR="00347B91" w:rsidRPr="006D656E" w:rsidRDefault="00347B91" w:rsidP="00F27DA5">
            <w:pPr>
              <w:tabs>
                <w:tab w:val="center" w:pos="4320"/>
                <w:tab w:val="right" w:pos="8640"/>
              </w:tabs>
              <w:spacing w:after="0" w:line="240" w:lineRule="auto"/>
              <w:jc w:val="center"/>
              <w:rPr>
                <w:rFonts w:ascii="Times New Roman" w:hAnsi="Times New Roman" w:cs="Times New Roman"/>
                <w:b/>
                <w:color w:val="000000" w:themeColor="text1"/>
                <w:sz w:val="26"/>
                <w:szCs w:val="26"/>
              </w:rPr>
            </w:pPr>
            <w:r w:rsidRPr="006D656E">
              <w:rPr>
                <w:rFonts w:ascii="Times New Roman" w:hAnsi="Times New Roman" w:cs="Times New Roman"/>
                <w:b/>
                <w:color w:val="000000" w:themeColor="text1"/>
                <w:sz w:val="26"/>
                <w:szCs w:val="26"/>
              </w:rPr>
              <w:t>ỦY BAN NHÂN DÂN</w:t>
            </w:r>
          </w:p>
          <w:p w14:paraId="03CCF949" w14:textId="77777777" w:rsidR="00347B91" w:rsidRPr="006D656E" w:rsidRDefault="00347B91" w:rsidP="00F27DA5">
            <w:pPr>
              <w:tabs>
                <w:tab w:val="center" w:pos="4320"/>
                <w:tab w:val="right" w:pos="8640"/>
              </w:tabs>
              <w:spacing w:after="0" w:line="240" w:lineRule="auto"/>
              <w:jc w:val="center"/>
              <w:rPr>
                <w:rFonts w:ascii="Times New Roman" w:hAnsi="Times New Roman" w:cs="Times New Roman"/>
                <w:b/>
                <w:color w:val="000000" w:themeColor="text1"/>
                <w:sz w:val="26"/>
                <w:szCs w:val="26"/>
              </w:rPr>
            </w:pPr>
            <w:r w:rsidRPr="006D656E">
              <w:rPr>
                <w:rFonts w:ascii="Times New Roman" w:hAnsi="Times New Roman" w:cs="Times New Roman"/>
                <w:b/>
                <w:color w:val="000000" w:themeColor="text1"/>
                <w:sz w:val="26"/>
                <w:szCs w:val="26"/>
              </w:rPr>
              <w:t xml:space="preserve">TỈNH </w:t>
            </w:r>
            <w:r w:rsidR="00F82A91" w:rsidRPr="006D656E">
              <w:rPr>
                <w:rFonts w:ascii="Times New Roman" w:hAnsi="Times New Roman" w:cs="Times New Roman"/>
                <w:b/>
                <w:color w:val="000000" w:themeColor="text1"/>
                <w:sz w:val="26"/>
                <w:szCs w:val="26"/>
              </w:rPr>
              <w:t>HẬU GIANG</w:t>
            </w:r>
          </w:p>
        </w:tc>
        <w:tc>
          <w:tcPr>
            <w:tcW w:w="6098" w:type="dxa"/>
            <w:shd w:val="clear" w:color="auto" w:fill="auto"/>
          </w:tcPr>
          <w:p w14:paraId="69842428" w14:textId="77777777" w:rsidR="00347B91" w:rsidRPr="006D656E" w:rsidRDefault="00347B91" w:rsidP="00F27DA5">
            <w:pPr>
              <w:tabs>
                <w:tab w:val="center" w:pos="4320"/>
                <w:tab w:val="right" w:pos="8640"/>
              </w:tabs>
              <w:spacing w:after="0" w:line="240" w:lineRule="auto"/>
              <w:jc w:val="center"/>
              <w:rPr>
                <w:rFonts w:ascii="Times New Roman" w:hAnsi="Times New Roman" w:cs="Times New Roman"/>
                <w:b/>
                <w:color w:val="000000" w:themeColor="text1"/>
                <w:sz w:val="26"/>
                <w:szCs w:val="26"/>
              </w:rPr>
            </w:pPr>
            <w:r w:rsidRPr="006D656E">
              <w:rPr>
                <w:rFonts w:ascii="Times New Roman" w:hAnsi="Times New Roman" w:cs="Times New Roman"/>
                <w:b/>
                <w:color w:val="000000" w:themeColor="text1"/>
                <w:sz w:val="26"/>
                <w:szCs w:val="26"/>
              </w:rPr>
              <w:t>CỘ</w:t>
            </w:r>
            <w:r w:rsidR="007A5F95" w:rsidRPr="006D656E">
              <w:rPr>
                <w:rFonts w:ascii="Times New Roman" w:hAnsi="Times New Roman" w:cs="Times New Roman"/>
                <w:b/>
                <w:color w:val="000000" w:themeColor="text1"/>
                <w:sz w:val="26"/>
                <w:szCs w:val="26"/>
              </w:rPr>
              <w:t>NG H</w:t>
            </w:r>
            <w:r w:rsidR="007A5F95" w:rsidRPr="006D656E">
              <w:rPr>
                <w:rFonts w:ascii="Times New Roman" w:hAnsi="Times New Roman" w:cs="Times New Roman"/>
                <w:b/>
                <w:color w:val="000000" w:themeColor="text1"/>
                <w:sz w:val="26"/>
                <w:szCs w:val="26"/>
                <w:lang w:val="en-US"/>
              </w:rPr>
              <w:t>ÒA</w:t>
            </w:r>
            <w:r w:rsidR="008F2AE0" w:rsidRPr="006D656E">
              <w:rPr>
                <w:rFonts w:ascii="Times New Roman" w:hAnsi="Times New Roman" w:cs="Times New Roman"/>
                <w:b/>
                <w:color w:val="000000" w:themeColor="text1"/>
                <w:sz w:val="26"/>
                <w:szCs w:val="26"/>
                <w:lang w:val="en-US"/>
              </w:rPr>
              <w:t xml:space="preserve"> </w:t>
            </w:r>
            <w:r w:rsidRPr="006D656E">
              <w:rPr>
                <w:rFonts w:ascii="Times New Roman" w:hAnsi="Times New Roman" w:cs="Times New Roman"/>
                <w:b/>
                <w:color w:val="000000" w:themeColor="text1"/>
                <w:sz w:val="26"/>
                <w:szCs w:val="26"/>
              </w:rPr>
              <w:t>XÃ HỘI CHỦ NGHĨA VIỆT NAM</w:t>
            </w:r>
          </w:p>
          <w:p w14:paraId="0D6C0D0B" w14:textId="77777777" w:rsidR="00347B91" w:rsidRPr="006D656E" w:rsidRDefault="00347B91" w:rsidP="00F27DA5">
            <w:pPr>
              <w:tabs>
                <w:tab w:val="center" w:pos="4320"/>
                <w:tab w:val="right" w:pos="8640"/>
              </w:tabs>
              <w:spacing w:after="0" w:line="240" w:lineRule="auto"/>
              <w:jc w:val="center"/>
              <w:rPr>
                <w:rFonts w:ascii="Times New Roman" w:hAnsi="Times New Roman" w:cs="Times New Roman"/>
                <w:b/>
                <w:color w:val="000000" w:themeColor="text1"/>
                <w:sz w:val="24"/>
                <w:szCs w:val="24"/>
              </w:rPr>
            </w:pPr>
            <w:r w:rsidRPr="006D656E">
              <w:rPr>
                <w:rFonts w:ascii="Times New Roman" w:hAnsi="Times New Roman" w:cs="Times New Roman"/>
                <w:b/>
                <w:color w:val="000000" w:themeColor="text1"/>
                <w:sz w:val="28"/>
                <w:szCs w:val="24"/>
              </w:rPr>
              <w:t>Độc lập - Tự do - Hạnh phúc</w:t>
            </w:r>
          </w:p>
        </w:tc>
      </w:tr>
      <w:tr w:rsidR="006D656E" w:rsidRPr="006D656E" w14:paraId="6ED94E23" w14:textId="77777777" w:rsidTr="008244F1">
        <w:tc>
          <w:tcPr>
            <w:tcW w:w="3366" w:type="dxa"/>
            <w:shd w:val="clear" w:color="auto" w:fill="auto"/>
          </w:tcPr>
          <w:p w14:paraId="12E09ECC" w14:textId="77777777" w:rsidR="00347B91" w:rsidRPr="006D656E" w:rsidRDefault="008F2AE0" w:rsidP="00F27DA5">
            <w:pPr>
              <w:tabs>
                <w:tab w:val="center" w:pos="4320"/>
                <w:tab w:val="right" w:pos="8640"/>
              </w:tabs>
              <w:spacing w:before="120" w:after="0" w:line="240" w:lineRule="auto"/>
              <w:jc w:val="center"/>
              <w:rPr>
                <w:rFonts w:ascii="Times New Roman" w:hAnsi="Times New Roman" w:cs="Times New Roman"/>
                <w:color w:val="000000" w:themeColor="text1"/>
                <w:sz w:val="26"/>
                <w:szCs w:val="26"/>
              </w:rPr>
            </w:pPr>
            <w:r w:rsidRPr="006D656E">
              <w:rPr>
                <w:rFonts w:ascii="Times New Roman" w:hAnsi="Times New Roman" w:cs="Times New Roman"/>
                <w:noProof/>
                <w:color w:val="000000" w:themeColor="text1"/>
                <w:sz w:val="26"/>
                <w:szCs w:val="26"/>
                <w:lang w:val="en-US" w:eastAsia="en-US"/>
              </w:rPr>
              <mc:AlternateContent>
                <mc:Choice Requires="wps">
                  <w:drawing>
                    <wp:anchor distT="4294967294" distB="4294967294" distL="114300" distR="114300" simplePos="0" relativeHeight="251657216" behindDoc="0" locked="0" layoutInCell="1" allowOverlap="1" wp14:anchorId="751D53F2" wp14:editId="012A4E59">
                      <wp:simplePos x="0" y="0"/>
                      <wp:positionH relativeFrom="column">
                        <wp:posOffset>667385</wp:posOffset>
                      </wp:positionH>
                      <wp:positionV relativeFrom="paragraph">
                        <wp:posOffset>1270</wp:posOffset>
                      </wp:positionV>
                      <wp:extent cx="629920" cy="0"/>
                      <wp:effectExtent l="0" t="0" r="1778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D07C510" id="Straight Connector 3"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52.55pt,.1pt" to="102.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" strokecolor="black [3040]">
                      <o:lock v:ext="edit" shapetype="f"/>
                    </v:line>
                  </w:pict>
                </mc:Fallback>
              </mc:AlternateContent>
            </w:r>
            <w:r w:rsidR="00347B91" w:rsidRPr="006D656E">
              <w:rPr>
                <w:rFonts w:ascii="Times New Roman" w:hAnsi="Times New Roman" w:cs="Times New Roman"/>
                <w:color w:val="000000" w:themeColor="text1"/>
                <w:sz w:val="26"/>
                <w:szCs w:val="26"/>
              </w:rPr>
              <w:t>Số:</w:t>
            </w:r>
            <w:r w:rsidR="00347B91" w:rsidRPr="006D656E">
              <w:rPr>
                <w:rFonts w:ascii="Times New Roman" w:hAnsi="Times New Roman" w:cs="Times New Roman"/>
                <w:b/>
                <w:color w:val="000000" w:themeColor="text1"/>
                <w:sz w:val="26"/>
                <w:szCs w:val="26"/>
              </w:rPr>
              <w:t xml:space="preserve">     </w:t>
            </w:r>
            <w:r w:rsidR="00945D32" w:rsidRPr="006D656E">
              <w:rPr>
                <w:rFonts w:ascii="Times New Roman" w:hAnsi="Times New Roman" w:cs="Times New Roman"/>
                <w:b/>
                <w:color w:val="000000" w:themeColor="text1"/>
                <w:sz w:val="26"/>
                <w:szCs w:val="26"/>
              </w:rPr>
              <w:t xml:space="preserve"> </w:t>
            </w:r>
            <w:r w:rsidR="00CE7529" w:rsidRPr="006D656E">
              <w:rPr>
                <w:rFonts w:ascii="Times New Roman" w:hAnsi="Times New Roman" w:cs="Times New Roman"/>
                <w:b/>
                <w:color w:val="000000" w:themeColor="text1"/>
                <w:sz w:val="26"/>
                <w:szCs w:val="26"/>
              </w:rPr>
              <w:t xml:space="preserve"> </w:t>
            </w:r>
            <w:r w:rsidR="00347B91" w:rsidRPr="006D656E">
              <w:rPr>
                <w:rFonts w:ascii="Times New Roman" w:hAnsi="Times New Roman" w:cs="Times New Roman"/>
                <w:b/>
                <w:color w:val="000000" w:themeColor="text1"/>
                <w:sz w:val="26"/>
                <w:szCs w:val="26"/>
              </w:rPr>
              <w:t xml:space="preserve">    /</w:t>
            </w:r>
            <w:r w:rsidR="00347B91" w:rsidRPr="006D656E">
              <w:rPr>
                <w:rFonts w:ascii="Times New Roman" w:hAnsi="Times New Roman" w:cs="Times New Roman"/>
                <w:color w:val="000000" w:themeColor="text1"/>
                <w:sz w:val="26"/>
                <w:szCs w:val="26"/>
              </w:rPr>
              <w:t>KH-UBND</w:t>
            </w:r>
          </w:p>
        </w:tc>
        <w:tc>
          <w:tcPr>
            <w:tcW w:w="6098" w:type="dxa"/>
            <w:shd w:val="clear" w:color="auto" w:fill="auto"/>
          </w:tcPr>
          <w:p w14:paraId="4E38A9DC" w14:textId="77777777" w:rsidR="00347B91" w:rsidRPr="006D656E" w:rsidRDefault="007E0D24" w:rsidP="00DE54B0">
            <w:pPr>
              <w:tabs>
                <w:tab w:val="center" w:pos="4320"/>
                <w:tab w:val="right" w:pos="8640"/>
              </w:tabs>
              <w:spacing w:before="120" w:after="0" w:line="240" w:lineRule="auto"/>
              <w:ind w:firstLine="709"/>
              <w:jc w:val="center"/>
              <w:rPr>
                <w:rFonts w:ascii="Times New Roman" w:hAnsi="Times New Roman" w:cs="Times New Roman"/>
                <w:i/>
                <w:color w:val="000000" w:themeColor="text1"/>
                <w:sz w:val="24"/>
                <w:szCs w:val="24"/>
                <w:lang w:val="en-US"/>
              </w:rPr>
            </w:pPr>
            <w:r w:rsidRPr="006D656E">
              <w:rPr>
                <w:rFonts w:ascii="Times New Roman" w:hAnsi="Times New Roman" w:cs="Times New Roman"/>
                <w:b/>
                <w:noProof/>
                <w:color w:val="000000" w:themeColor="text1"/>
                <w:sz w:val="28"/>
                <w:szCs w:val="24"/>
                <w:lang w:val="en-US" w:eastAsia="en-US"/>
              </w:rPr>
              <mc:AlternateContent>
                <mc:Choice Requires="wps">
                  <w:drawing>
                    <wp:anchor distT="4294967294" distB="4294967294" distL="114300" distR="114300" simplePos="0" relativeHeight="251656192" behindDoc="0" locked="0" layoutInCell="1" allowOverlap="1" wp14:anchorId="4F0C614E" wp14:editId="28FDD74A">
                      <wp:simplePos x="0" y="0"/>
                      <wp:positionH relativeFrom="column">
                        <wp:posOffset>745490</wp:posOffset>
                      </wp:positionH>
                      <wp:positionV relativeFrom="paragraph">
                        <wp:posOffset>27305</wp:posOffset>
                      </wp:positionV>
                      <wp:extent cx="2221865" cy="0"/>
                      <wp:effectExtent l="0" t="0" r="260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1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3278A2E" id="Straight Connector 1"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7pt,2.15pt" to="233.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"/>
                  </w:pict>
                </mc:Fallback>
              </mc:AlternateContent>
            </w:r>
            <w:r w:rsidR="00F82A91" w:rsidRPr="006D656E">
              <w:rPr>
                <w:rFonts w:ascii="Times New Roman" w:hAnsi="Times New Roman" w:cs="Times New Roman"/>
                <w:i/>
                <w:color w:val="000000" w:themeColor="text1"/>
                <w:sz w:val="28"/>
                <w:szCs w:val="24"/>
              </w:rPr>
              <w:t>Hậu Giang</w:t>
            </w:r>
            <w:r w:rsidR="00347B91" w:rsidRPr="006D656E">
              <w:rPr>
                <w:rFonts w:ascii="Times New Roman" w:hAnsi="Times New Roman" w:cs="Times New Roman"/>
                <w:i/>
                <w:color w:val="000000" w:themeColor="text1"/>
                <w:sz w:val="28"/>
                <w:szCs w:val="24"/>
              </w:rPr>
              <w:t xml:space="preserve">, ngày    </w:t>
            </w:r>
            <w:r w:rsidR="00CE7529" w:rsidRPr="006D656E">
              <w:rPr>
                <w:rFonts w:ascii="Times New Roman" w:hAnsi="Times New Roman" w:cs="Times New Roman"/>
                <w:i/>
                <w:color w:val="000000" w:themeColor="text1"/>
                <w:sz w:val="28"/>
                <w:szCs w:val="24"/>
              </w:rPr>
              <w:t xml:space="preserve">  </w:t>
            </w:r>
            <w:r w:rsidR="00347B91" w:rsidRPr="006D656E">
              <w:rPr>
                <w:rFonts w:ascii="Times New Roman" w:hAnsi="Times New Roman" w:cs="Times New Roman"/>
                <w:i/>
                <w:color w:val="000000" w:themeColor="text1"/>
                <w:sz w:val="28"/>
                <w:szCs w:val="24"/>
              </w:rPr>
              <w:t xml:space="preserve">  tháng </w:t>
            </w:r>
            <w:r w:rsidR="0008579D" w:rsidRPr="006D656E">
              <w:rPr>
                <w:rFonts w:ascii="Times New Roman" w:hAnsi="Times New Roman" w:cs="Times New Roman"/>
                <w:i/>
                <w:color w:val="000000" w:themeColor="text1"/>
                <w:sz w:val="28"/>
                <w:szCs w:val="24"/>
              </w:rPr>
              <w:t xml:space="preserve">    </w:t>
            </w:r>
            <w:r w:rsidR="00945D32" w:rsidRPr="006D656E">
              <w:rPr>
                <w:rFonts w:ascii="Times New Roman" w:hAnsi="Times New Roman" w:cs="Times New Roman"/>
                <w:i/>
                <w:color w:val="000000" w:themeColor="text1"/>
                <w:sz w:val="28"/>
                <w:szCs w:val="24"/>
              </w:rPr>
              <w:t xml:space="preserve"> </w:t>
            </w:r>
            <w:r w:rsidR="00347B91" w:rsidRPr="006D656E">
              <w:rPr>
                <w:rFonts w:ascii="Times New Roman" w:hAnsi="Times New Roman" w:cs="Times New Roman"/>
                <w:i/>
                <w:color w:val="000000" w:themeColor="text1"/>
                <w:sz w:val="28"/>
                <w:szCs w:val="24"/>
              </w:rPr>
              <w:t>năm 20</w:t>
            </w:r>
            <w:r w:rsidR="0029396C" w:rsidRPr="006D656E">
              <w:rPr>
                <w:rFonts w:ascii="Times New Roman" w:hAnsi="Times New Roman" w:cs="Times New Roman"/>
                <w:i/>
                <w:color w:val="000000" w:themeColor="text1"/>
                <w:sz w:val="28"/>
                <w:szCs w:val="24"/>
              </w:rPr>
              <w:t>2</w:t>
            </w:r>
            <w:r w:rsidR="006105D5" w:rsidRPr="006D656E">
              <w:rPr>
                <w:rFonts w:ascii="Times New Roman" w:hAnsi="Times New Roman" w:cs="Times New Roman"/>
                <w:i/>
                <w:color w:val="000000" w:themeColor="text1"/>
                <w:sz w:val="28"/>
                <w:szCs w:val="24"/>
                <w:lang w:val="en-US"/>
              </w:rPr>
              <w:t>3</w:t>
            </w:r>
          </w:p>
        </w:tc>
      </w:tr>
    </w:tbl>
    <w:p w14:paraId="2197802A" w14:textId="77777777" w:rsidR="00752C8C" w:rsidRPr="006D656E" w:rsidRDefault="00347B91" w:rsidP="004F25D7">
      <w:pPr>
        <w:spacing w:before="240" w:after="0" w:line="240" w:lineRule="auto"/>
        <w:jc w:val="center"/>
        <w:rPr>
          <w:rFonts w:ascii="Times New Roman" w:hAnsi="Times New Roman" w:cs="Times New Roman"/>
          <w:b/>
          <w:color w:val="000000" w:themeColor="text1"/>
          <w:sz w:val="28"/>
          <w:szCs w:val="28"/>
        </w:rPr>
      </w:pPr>
      <w:r w:rsidRPr="006D656E">
        <w:rPr>
          <w:rFonts w:ascii="Times New Roman" w:hAnsi="Times New Roman" w:cs="Times New Roman"/>
          <w:b/>
          <w:color w:val="000000" w:themeColor="text1"/>
          <w:sz w:val="28"/>
          <w:szCs w:val="28"/>
        </w:rPr>
        <w:t>KẾ HOẠCH</w:t>
      </w:r>
    </w:p>
    <w:p w14:paraId="4C1C9104" w14:textId="77777777" w:rsidR="00DE54B0" w:rsidRPr="006D656E" w:rsidRDefault="006105D5" w:rsidP="00DE54B0">
      <w:pPr>
        <w:spacing w:after="0" w:line="240" w:lineRule="auto"/>
        <w:jc w:val="center"/>
        <w:rPr>
          <w:rFonts w:ascii="Times New Roman" w:hAnsi="Times New Roman" w:cs="Times New Roman"/>
          <w:b/>
          <w:bCs/>
          <w:color w:val="000000" w:themeColor="text1"/>
          <w:sz w:val="28"/>
          <w:szCs w:val="28"/>
        </w:rPr>
      </w:pPr>
      <w:r w:rsidRPr="006D656E">
        <w:rPr>
          <w:rFonts w:ascii="Times New Roman" w:hAnsi="Times New Roman" w:cs="Times New Roman"/>
          <w:b/>
          <w:bCs/>
          <w:color w:val="000000" w:themeColor="text1"/>
          <w:sz w:val="28"/>
          <w:szCs w:val="28"/>
        </w:rPr>
        <w:t>Nâng cao chất lượng, hiệu quả cung cấp dịch vụ công</w:t>
      </w:r>
    </w:p>
    <w:p w14:paraId="7EF42469" w14:textId="77777777" w:rsidR="00DE54B0" w:rsidRPr="006D656E" w:rsidRDefault="006105D5" w:rsidP="00DE54B0">
      <w:pPr>
        <w:spacing w:after="0" w:line="240" w:lineRule="auto"/>
        <w:jc w:val="center"/>
        <w:rPr>
          <w:rFonts w:ascii="Times New Roman" w:hAnsi="Times New Roman" w:cs="Times New Roman"/>
          <w:b/>
          <w:bCs/>
          <w:color w:val="000000" w:themeColor="text1"/>
          <w:sz w:val="28"/>
          <w:szCs w:val="28"/>
          <w:lang w:val="en-US"/>
        </w:rPr>
      </w:pPr>
      <w:r w:rsidRPr="006D656E">
        <w:rPr>
          <w:rFonts w:ascii="Times New Roman" w:hAnsi="Times New Roman" w:cs="Times New Roman"/>
          <w:b/>
          <w:bCs/>
          <w:color w:val="000000" w:themeColor="text1"/>
          <w:sz w:val="28"/>
          <w:szCs w:val="28"/>
        </w:rPr>
        <w:t xml:space="preserve">trực tuyến trên địa bàn tỉnh </w:t>
      </w:r>
      <w:r w:rsidR="00F82A91" w:rsidRPr="006D656E">
        <w:rPr>
          <w:rFonts w:ascii="Times New Roman" w:hAnsi="Times New Roman" w:cs="Times New Roman"/>
          <w:b/>
          <w:bCs/>
          <w:color w:val="000000" w:themeColor="text1"/>
          <w:sz w:val="28"/>
          <w:szCs w:val="28"/>
        </w:rPr>
        <w:t>Hậu Giang</w:t>
      </w:r>
      <w:r w:rsidR="00CC7AC4" w:rsidRPr="006D656E">
        <w:rPr>
          <w:rFonts w:ascii="Times New Roman" w:hAnsi="Times New Roman" w:cs="Times New Roman"/>
          <w:b/>
          <w:bCs/>
          <w:color w:val="000000" w:themeColor="text1"/>
          <w:sz w:val="28"/>
          <w:szCs w:val="28"/>
          <w:lang w:val="en-US"/>
        </w:rPr>
        <w:t xml:space="preserve"> năm 2023</w:t>
      </w:r>
    </w:p>
    <w:p w14:paraId="7725C7CD" w14:textId="77777777" w:rsidR="006105D5" w:rsidRPr="006D656E" w:rsidRDefault="007E0D24" w:rsidP="00DE54B0">
      <w:pPr>
        <w:spacing w:after="0" w:line="240" w:lineRule="auto"/>
        <w:jc w:val="center"/>
        <w:rPr>
          <w:rFonts w:ascii="Times New Roman" w:hAnsi="Times New Roman" w:cs="Times New Roman"/>
          <w:b/>
          <w:color w:val="000000" w:themeColor="text1"/>
          <w:sz w:val="28"/>
          <w:szCs w:val="28"/>
          <w:shd w:val="clear" w:color="auto" w:fill="FFFFFF"/>
          <w:lang w:val="it-IT"/>
        </w:rPr>
      </w:pPr>
      <w:r w:rsidRPr="006D656E">
        <w:rPr>
          <w:rFonts w:ascii="Times New Roman" w:hAnsi="Times New Roman" w:cs="Times New Roman"/>
          <w:noProof/>
          <w:color w:val="000000" w:themeColor="text1"/>
          <w:sz w:val="28"/>
          <w:szCs w:val="28"/>
          <w:lang w:val="en-US" w:eastAsia="en-US"/>
        </w:rPr>
        <mc:AlternateContent>
          <mc:Choice Requires="wps">
            <w:drawing>
              <wp:anchor distT="4294967294" distB="4294967294" distL="114300" distR="114300" simplePos="0" relativeHeight="251664384" behindDoc="0" locked="0" layoutInCell="1" allowOverlap="1" wp14:anchorId="2D38EAAE" wp14:editId="7B8FE2E9">
                <wp:simplePos x="0" y="0"/>
                <wp:positionH relativeFrom="column">
                  <wp:posOffset>1977390</wp:posOffset>
                </wp:positionH>
                <wp:positionV relativeFrom="paragraph">
                  <wp:posOffset>50164</wp:posOffset>
                </wp:positionV>
                <wp:extent cx="18288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AF691F9" id="Straight Connector 4"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5.7pt,3.95pt" to="299.7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" strokecolor="black [3040]">
                <o:lock v:ext="edit" shapetype="f"/>
              </v:line>
            </w:pict>
          </mc:Fallback>
        </mc:AlternateContent>
      </w:r>
    </w:p>
    <w:p w14:paraId="7F6F06D2" w14:textId="77777777" w:rsidR="00E65A86" w:rsidRPr="006D656E" w:rsidRDefault="00E65A86" w:rsidP="004418A6">
      <w:pPr>
        <w:widowControl w:val="0"/>
        <w:spacing w:before="120" w:after="120" w:line="288" w:lineRule="auto"/>
        <w:ind w:firstLine="709"/>
        <w:jc w:val="both"/>
        <w:rPr>
          <w:rFonts w:ascii="Times New Roman" w:hAnsi="Times New Roman" w:cs="Times New Roman"/>
          <w:color w:val="000000" w:themeColor="text1"/>
          <w:sz w:val="28"/>
          <w:szCs w:val="28"/>
          <w:lang w:val="it-IT"/>
        </w:rPr>
      </w:pPr>
      <w:r w:rsidRPr="006D656E">
        <w:rPr>
          <w:rFonts w:ascii="Times New Roman" w:hAnsi="Times New Roman" w:cs="Times New Roman"/>
          <w:color w:val="000000" w:themeColor="text1"/>
          <w:sz w:val="28"/>
          <w:szCs w:val="28"/>
        </w:rPr>
        <w:t>Căn cứ Nghị định số 42/2022/NĐ-CP ngày 24</w:t>
      </w:r>
      <w:r w:rsidR="00845915" w:rsidRPr="006D656E">
        <w:rPr>
          <w:rFonts w:ascii="Times New Roman" w:hAnsi="Times New Roman" w:cs="Times New Roman"/>
          <w:color w:val="000000" w:themeColor="text1"/>
          <w:sz w:val="28"/>
          <w:szCs w:val="28"/>
          <w:lang w:val="en-US"/>
        </w:rPr>
        <w:t xml:space="preserve"> tháng </w:t>
      </w:r>
      <w:r w:rsidR="00845915" w:rsidRPr="006D656E">
        <w:rPr>
          <w:rFonts w:ascii="Times New Roman" w:hAnsi="Times New Roman" w:cs="Times New Roman"/>
          <w:color w:val="000000" w:themeColor="text1"/>
          <w:sz w:val="28"/>
          <w:szCs w:val="28"/>
        </w:rPr>
        <w:t>6</w:t>
      </w:r>
      <w:r w:rsidR="00845915" w:rsidRPr="006D656E">
        <w:rPr>
          <w:rFonts w:ascii="Times New Roman" w:hAnsi="Times New Roman" w:cs="Times New Roman"/>
          <w:color w:val="000000" w:themeColor="text1"/>
          <w:sz w:val="28"/>
          <w:szCs w:val="28"/>
          <w:lang w:val="en-US"/>
        </w:rPr>
        <w:t xml:space="preserve"> năm </w:t>
      </w:r>
      <w:r w:rsidRPr="006D656E">
        <w:rPr>
          <w:rFonts w:ascii="Times New Roman" w:hAnsi="Times New Roman" w:cs="Times New Roman"/>
          <w:color w:val="000000" w:themeColor="text1"/>
          <w:sz w:val="28"/>
          <w:szCs w:val="28"/>
        </w:rPr>
        <w:t>2022 của Chính phủ quy</w:t>
      </w:r>
      <w:r w:rsidR="00DE54B0" w:rsidRPr="006D656E">
        <w:rPr>
          <w:rFonts w:ascii="Times New Roman" w:hAnsi="Times New Roman" w:cs="Times New Roman"/>
          <w:color w:val="000000" w:themeColor="text1"/>
          <w:sz w:val="28"/>
          <w:szCs w:val="28"/>
          <w:lang w:val="en-US"/>
        </w:rPr>
        <w:t xml:space="preserve"> </w:t>
      </w:r>
      <w:r w:rsidRPr="006D656E">
        <w:rPr>
          <w:rFonts w:ascii="Times New Roman" w:hAnsi="Times New Roman" w:cs="Times New Roman"/>
          <w:color w:val="000000" w:themeColor="text1"/>
          <w:sz w:val="28"/>
          <w:szCs w:val="28"/>
        </w:rPr>
        <w:t xml:space="preserve">định </w:t>
      </w:r>
      <w:r w:rsidR="007A5F95" w:rsidRPr="006D656E">
        <w:rPr>
          <w:rFonts w:ascii="Times New Roman" w:hAnsi="Times New Roman" w:cs="Times New Roman"/>
          <w:color w:val="000000" w:themeColor="text1"/>
          <w:sz w:val="28"/>
          <w:szCs w:val="28"/>
          <w:lang w:val="en-US"/>
        </w:rPr>
        <w:t xml:space="preserve">về </w:t>
      </w:r>
      <w:r w:rsidRPr="006D656E">
        <w:rPr>
          <w:rFonts w:ascii="Times New Roman" w:hAnsi="Times New Roman" w:cs="Times New Roman"/>
          <w:color w:val="000000" w:themeColor="text1"/>
          <w:sz w:val="28"/>
          <w:szCs w:val="28"/>
        </w:rPr>
        <w:t>việc cung cấp thông tin và dịch vụ công trực tuyến của cơ quan Nhà nước</w:t>
      </w:r>
      <w:r w:rsidR="00DE54B0" w:rsidRPr="006D656E">
        <w:rPr>
          <w:rFonts w:ascii="Times New Roman" w:hAnsi="Times New Roman" w:cs="Times New Roman"/>
          <w:color w:val="000000" w:themeColor="text1"/>
          <w:sz w:val="28"/>
          <w:szCs w:val="28"/>
          <w:lang w:val="en-US"/>
        </w:rPr>
        <w:t xml:space="preserve"> </w:t>
      </w:r>
      <w:r w:rsidRPr="006D656E">
        <w:rPr>
          <w:rFonts w:ascii="Times New Roman" w:hAnsi="Times New Roman" w:cs="Times New Roman"/>
          <w:color w:val="000000" w:themeColor="text1"/>
          <w:sz w:val="28"/>
          <w:szCs w:val="28"/>
        </w:rPr>
        <w:t xml:space="preserve">trên </w:t>
      </w:r>
      <w:bookmarkStart w:id="0" w:name="_GoBack"/>
      <w:bookmarkEnd w:id="0"/>
      <w:r w:rsidRPr="006D656E">
        <w:rPr>
          <w:rFonts w:ascii="Times New Roman" w:hAnsi="Times New Roman" w:cs="Times New Roman"/>
          <w:color w:val="000000" w:themeColor="text1"/>
          <w:sz w:val="28"/>
          <w:szCs w:val="28"/>
        </w:rPr>
        <w:t>môi trường mạng;</w:t>
      </w:r>
    </w:p>
    <w:p w14:paraId="61659029" w14:textId="77777777" w:rsidR="00E65A86" w:rsidRPr="006D656E" w:rsidRDefault="00E65A86" w:rsidP="004418A6">
      <w:pPr>
        <w:widowControl w:val="0"/>
        <w:spacing w:before="120" w:after="120" w:line="288" w:lineRule="auto"/>
        <w:ind w:firstLine="709"/>
        <w:jc w:val="both"/>
        <w:rPr>
          <w:rFonts w:ascii="Times New Roman" w:hAnsi="Times New Roman" w:cs="Times New Roman"/>
          <w:color w:val="000000" w:themeColor="text1"/>
          <w:sz w:val="28"/>
          <w:szCs w:val="28"/>
          <w:lang w:val="en-US"/>
        </w:rPr>
      </w:pPr>
      <w:r w:rsidRPr="006D656E">
        <w:rPr>
          <w:rFonts w:ascii="Times New Roman" w:hAnsi="Times New Roman" w:cs="Times New Roman"/>
          <w:color w:val="000000" w:themeColor="text1"/>
          <w:sz w:val="28"/>
          <w:szCs w:val="28"/>
        </w:rPr>
        <w:t>Căn cứ Quyết định số</w:t>
      </w:r>
      <w:r w:rsidR="00845915" w:rsidRPr="006D656E">
        <w:rPr>
          <w:rFonts w:ascii="Times New Roman" w:hAnsi="Times New Roman" w:cs="Times New Roman"/>
          <w:color w:val="000000" w:themeColor="text1"/>
          <w:sz w:val="28"/>
          <w:szCs w:val="28"/>
        </w:rPr>
        <w:t xml:space="preserve"> 942/QĐ-TTg ngày 15</w:t>
      </w:r>
      <w:r w:rsidR="00845915" w:rsidRPr="006D656E">
        <w:rPr>
          <w:rFonts w:ascii="Times New Roman" w:hAnsi="Times New Roman" w:cs="Times New Roman"/>
          <w:color w:val="000000" w:themeColor="text1"/>
          <w:sz w:val="28"/>
          <w:szCs w:val="28"/>
          <w:lang w:val="en-US"/>
        </w:rPr>
        <w:t xml:space="preserve"> tháng </w:t>
      </w:r>
      <w:r w:rsidR="00845915" w:rsidRPr="006D656E">
        <w:rPr>
          <w:rFonts w:ascii="Times New Roman" w:hAnsi="Times New Roman" w:cs="Times New Roman"/>
          <w:color w:val="000000" w:themeColor="text1"/>
          <w:sz w:val="28"/>
          <w:szCs w:val="28"/>
        </w:rPr>
        <w:t>6</w:t>
      </w:r>
      <w:r w:rsidR="00845915" w:rsidRPr="006D656E">
        <w:rPr>
          <w:rFonts w:ascii="Times New Roman" w:hAnsi="Times New Roman" w:cs="Times New Roman"/>
          <w:color w:val="000000" w:themeColor="text1"/>
          <w:sz w:val="28"/>
          <w:szCs w:val="28"/>
          <w:lang w:val="en-US"/>
        </w:rPr>
        <w:t xml:space="preserve"> năm </w:t>
      </w:r>
      <w:r w:rsidRPr="006D656E">
        <w:rPr>
          <w:rFonts w:ascii="Times New Roman" w:hAnsi="Times New Roman" w:cs="Times New Roman"/>
          <w:color w:val="000000" w:themeColor="text1"/>
          <w:sz w:val="28"/>
          <w:szCs w:val="28"/>
        </w:rPr>
        <w:t>2021 của Thủ tướng Chính</w:t>
      </w:r>
      <w:r w:rsidRPr="006D656E">
        <w:rPr>
          <w:rFonts w:ascii="Times New Roman" w:hAnsi="Times New Roman" w:cs="Times New Roman"/>
          <w:color w:val="000000" w:themeColor="text1"/>
          <w:sz w:val="28"/>
          <w:szCs w:val="28"/>
          <w:lang w:val="it-IT"/>
        </w:rPr>
        <w:t xml:space="preserve"> </w:t>
      </w:r>
      <w:r w:rsidRPr="006D656E">
        <w:rPr>
          <w:rFonts w:ascii="Times New Roman" w:hAnsi="Times New Roman" w:cs="Times New Roman"/>
          <w:color w:val="000000" w:themeColor="text1"/>
          <w:sz w:val="28"/>
          <w:szCs w:val="28"/>
        </w:rPr>
        <w:t>phủ phê duyệt Chiến lược phát triển Chính phủ điện tử hướng tới Chính phủ số</w:t>
      </w:r>
      <w:r w:rsidRPr="006D656E">
        <w:rPr>
          <w:rFonts w:ascii="Times New Roman" w:hAnsi="Times New Roman" w:cs="Times New Roman"/>
          <w:color w:val="000000" w:themeColor="text1"/>
          <w:sz w:val="28"/>
          <w:szCs w:val="28"/>
          <w:lang w:val="it-IT"/>
        </w:rPr>
        <w:t xml:space="preserve"> </w:t>
      </w:r>
      <w:r w:rsidRPr="006D656E">
        <w:rPr>
          <w:rFonts w:ascii="Times New Roman" w:hAnsi="Times New Roman" w:cs="Times New Roman"/>
          <w:color w:val="000000" w:themeColor="text1"/>
          <w:sz w:val="28"/>
          <w:szCs w:val="28"/>
        </w:rPr>
        <w:t>giai đoạn 2021 - 2025, định hướng đến năm 2030;</w:t>
      </w:r>
    </w:p>
    <w:p w14:paraId="10586810" w14:textId="77777777" w:rsidR="00AC4CB0" w:rsidRPr="006D656E" w:rsidRDefault="00B85750" w:rsidP="004418A6">
      <w:pPr>
        <w:widowControl w:val="0"/>
        <w:spacing w:before="120" w:after="120" w:line="288" w:lineRule="auto"/>
        <w:ind w:firstLine="709"/>
        <w:jc w:val="both"/>
        <w:rPr>
          <w:rFonts w:ascii="Times New Roman" w:hAnsi="Times New Roman" w:cs="Times New Roman"/>
          <w:color w:val="000000" w:themeColor="text1"/>
          <w:sz w:val="28"/>
          <w:szCs w:val="28"/>
          <w:lang w:val="en-US"/>
        </w:rPr>
      </w:pPr>
      <w:r w:rsidRPr="006D656E">
        <w:rPr>
          <w:rFonts w:ascii="Times New Roman" w:hAnsi="Times New Roman" w:cs="Times New Roman"/>
          <w:color w:val="000000" w:themeColor="text1"/>
          <w:sz w:val="28"/>
          <w:szCs w:val="28"/>
          <w:lang w:val="en-US"/>
        </w:rPr>
        <w:t>Căn cứ Nghị quyết số 01/NQ-CP ngày 06 tháng 01 năm 2023 của Chính phủ về nhiệm vụ, giải pháp chủ yếu thực hiện kế hoạch phát triển kinh tế - xã hội, dự toán ngân sách nhà nước và cải thiện môi trường kinh doanh, nâng cao năng lực cạnh tranh quốc gia năm 2023</w:t>
      </w:r>
      <w:r w:rsidR="00AC405F" w:rsidRPr="006D656E">
        <w:rPr>
          <w:rFonts w:ascii="Times New Roman" w:hAnsi="Times New Roman" w:cs="Times New Roman"/>
          <w:color w:val="000000" w:themeColor="text1"/>
          <w:sz w:val="28"/>
          <w:szCs w:val="28"/>
          <w:lang w:val="en-US"/>
        </w:rPr>
        <w:t>;</w:t>
      </w:r>
    </w:p>
    <w:p w14:paraId="2A9CE842" w14:textId="77777777" w:rsidR="00B85750" w:rsidRPr="006D656E" w:rsidRDefault="00AC405F" w:rsidP="004418A6">
      <w:pPr>
        <w:widowControl w:val="0"/>
        <w:spacing w:before="120" w:after="120" w:line="288" w:lineRule="auto"/>
        <w:ind w:firstLine="709"/>
        <w:jc w:val="both"/>
        <w:rPr>
          <w:rFonts w:ascii="Times New Roman" w:hAnsi="Times New Roman" w:cs="Times New Roman"/>
          <w:color w:val="000000" w:themeColor="text1"/>
          <w:sz w:val="28"/>
          <w:szCs w:val="28"/>
          <w:lang w:val="en-US"/>
        </w:rPr>
      </w:pPr>
      <w:r w:rsidRPr="006D656E">
        <w:rPr>
          <w:rFonts w:ascii="Times New Roman" w:hAnsi="Times New Roman" w:cs="Times New Roman"/>
          <w:color w:val="000000" w:themeColor="text1"/>
          <w:sz w:val="28"/>
          <w:szCs w:val="28"/>
          <w:lang w:val="en-US"/>
        </w:rPr>
        <w:t>Quyết định số 876/QĐ-BNV ngày 10 tháng 11 năm 2022 của Bộ Nội vụ về việc phê duyệt Đề án “Xác định chỉ số cải cách hành chính của các Bộ, cơ quan ngang Bộ, Ủy ban nhân dân tỉnh, thành phố trực thuộc trung ương” giai đoạn 2022 - 2030;</w:t>
      </w:r>
    </w:p>
    <w:p w14:paraId="6086F987" w14:textId="77777777" w:rsidR="00C44C6C" w:rsidRPr="006D656E" w:rsidRDefault="00E65A86" w:rsidP="004418A6">
      <w:pPr>
        <w:widowControl w:val="0"/>
        <w:spacing w:before="120" w:after="120" w:line="288" w:lineRule="auto"/>
        <w:ind w:firstLine="709"/>
        <w:jc w:val="both"/>
        <w:rPr>
          <w:rFonts w:ascii="Times New Roman" w:hAnsi="Times New Roman" w:cs="Times New Roman"/>
          <w:color w:val="000000" w:themeColor="text1"/>
          <w:sz w:val="28"/>
          <w:szCs w:val="28"/>
          <w:lang w:val="en-US"/>
        </w:rPr>
      </w:pPr>
      <w:r w:rsidRPr="006D656E">
        <w:rPr>
          <w:rFonts w:ascii="Times New Roman" w:hAnsi="Times New Roman" w:cs="Times New Roman"/>
          <w:color w:val="000000" w:themeColor="text1"/>
          <w:sz w:val="28"/>
          <w:szCs w:val="28"/>
        </w:rPr>
        <w:t xml:space="preserve">Căn cứ </w:t>
      </w:r>
      <w:r w:rsidR="00C44C6C" w:rsidRPr="006D656E">
        <w:rPr>
          <w:rFonts w:ascii="Times New Roman" w:hAnsi="Times New Roman" w:cs="Times New Roman"/>
          <w:color w:val="000000" w:themeColor="text1"/>
          <w:sz w:val="28"/>
          <w:szCs w:val="28"/>
        </w:rPr>
        <w:t>Quyết định số</w:t>
      </w:r>
      <w:r w:rsidR="00C44C6C" w:rsidRPr="006D656E">
        <w:rPr>
          <w:rFonts w:ascii="Times New Roman" w:hAnsi="Times New Roman" w:cs="Times New Roman"/>
          <w:color w:val="000000" w:themeColor="text1"/>
          <w:sz w:val="28"/>
          <w:szCs w:val="28"/>
          <w:lang w:val="it-IT"/>
        </w:rPr>
        <w:t xml:space="preserve"> </w:t>
      </w:r>
      <w:r w:rsidR="00C44C6C" w:rsidRPr="006D656E">
        <w:rPr>
          <w:rFonts w:ascii="Times New Roman" w:hAnsi="Times New Roman" w:cs="Times New Roman"/>
          <w:color w:val="000000" w:themeColor="text1"/>
          <w:sz w:val="28"/>
          <w:szCs w:val="28"/>
        </w:rPr>
        <w:t>17/QĐ-UBQGCĐS ngày 04</w:t>
      </w:r>
      <w:r w:rsidR="00845915" w:rsidRPr="006D656E">
        <w:rPr>
          <w:rFonts w:ascii="Times New Roman" w:hAnsi="Times New Roman" w:cs="Times New Roman"/>
          <w:color w:val="000000" w:themeColor="text1"/>
          <w:sz w:val="28"/>
          <w:szCs w:val="28"/>
          <w:lang w:val="en-US"/>
        </w:rPr>
        <w:t xml:space="preserve"> tháng </w:t>
      </w:r>
      <w:r w:rsidR="00845915" w:rsidRPr="006D656E">
        <w:rPr>
          <w:rFonts w:ascii="Times New Roman" w:hAnsi="Times New Roman" w:cs="Times New Roman"/>
          <w:color w:val="000000" w:themeColor="text1"/>
          <w:sz w:val="28"/>
          <w:szCs w:val="28"/>
        </w:rPr>
        <w:t>4</w:t>
      </w:r>
      <w:r w:rsidR="00845915" w:rsidRPr="006D656E">
        <w:rPr>
          <w:rFonts w:ascii="Times New Roman" w:hAnsi="Times New Roman" w:cs="Times New Roman"/>
          <w:color w:val="000000" w:themeColor="text1"/>
          <w:sz w:val="28"/>
          <w:szCs w:val="28"/>
          <w:lang w:val="en-US"/>
        </w:rPr>
        <w:t xml:space="preserve"> năm </w:t>
      </w:r>
      <w:r w:rsidR="00C44C6C" w:rsidRPr="006D656E">
        <w:rPr>
          <w:rFonts w:ascii="Times New Roman" w:hAnsi="Times New Roman" w:cs="Times New Roman"/>
          <w:color w:val="000000" w:themeColor="text1"/>
          <w:sz w:val="28"/>
          <w:szCs w:val="28"/>
        </w:rPr>
        <w:t>2023 của Ủy ban Quốc gia về chuyển đổi số ban</w:t>
      </w:r>
      <w:r w:rsidR="00C44C6C" w:rsidRPr="006D656E">
        <w:rPr>
          <w:rFonts w:ascii="Times New Roman" w:hAnsi="Times New Roman" w:cs="Times New Roman"/>
          <w:color w:val="000000" w:themeColor="text1"/>
          <w:sz w:val="28"/>
          <w:szCs w:val="28"/>
          <w:lang w:val="it-IT"/>
        </w:rPr>
        <w:t xml:space="preserve"> </w:t>
      </w:r>
      <w:r w:rsidR="00C44C6C" w:rsidRPr="006D656E">
        <w:rPr>
          <w:rFonts w:ascii="Times New Roman" w:hAnsi="Times New Roman" w:cs="Times New Roman"/>
          <w:color w:val="000000" w:themeColor="text1"/>
          <w:sz w:val="28"/>
          <w:szCs w:val="28"/>
        </w:rPr>
        <w:t>hành Kế hoạch hoạt động của Ủy ban Quốc gia về chuyển đổi số năm 2023</w:t>
      </w:r>
      <w:r w:rsidR="009810DC" w:rsidRPr="006D656E">
        <w:rPr>
          <w:rFonts w:ascii="Times New Roman" w:hAnsi="Times New Roman" w:cs="Times New Roman"/>
          <w:color w:val="000000" w:themeColor="text1"/>
          <w:sz w:val="28"/>
          <w:szCs w:val="28"/>
          <w:lang w:val="en-US"/>
        </w:rPr>
        <w:t xml:space="preserve">; </w:t>
      </w:r>
    </w:p>
    <w:p w14:paraId="351F89CF" w14:textId="77777777" w:rsidR="00AC405F" w:rsidRPr="006D656E" w:rsidRDefault="00AC405F" w:rsidP="00AC405F">
      <w:pPr>
        <w:widowControl w:val="0"/>
        <w:spacing w:before="120" w:after="120" w:line="288" w:lineRule="auto"/>
        <w:ind w:firstLine="709"/>
        <w:jc w:val="both"/>
        <w:rPr>
          <w:rFonts w:ascii="Times New Roman" w:hAnsi="Times New Roman" w:cs="Times New Roman"/>
          <w:color w:val="000000" w:themeColor="text1"/>
          <w:sz w:val="28"/>
          <w:szCs w:val="28"/>
          <w:lang w:val="en-US"/>
        </w:rPr>
      </w:pPr>
      <w:r w:rsidRPr="006D656E">
        <w:rPr>
          <w:rFonts w:ascii="Times New Roman" w:hAnsi="Times New Roman" w:cs="Times New Roman"/>
          <w:color w:val="000000" w:themeColor="text1"/>
          <w:sz w:val="28"/>
          <w:szCs w:val="28"/>
          <w:lang w:val="en-US"/>
        </w:rPr>
        <w:t>Công văn số 1284/BTTTT-CĐSQG ngày 12 tháng 4 năm 2023 của Bộ Thông tin và Truyền thông về việc nâng cao hiệu quả, tăng tỷ lệ sử dụng dịch vụ công trực tuyến, đảm bảo dễ sử dụng, thân thiện với người dùng.</w:t>
      </w:r>
    </w:p>
    <w:p w14:paraId="15F694E8" w14:textId="77777777" w:rsidR="007145D4" w:rsidRPr="006D656E" w:rsidRDefault="002A02C8" w:rsidP="004F25D7">
      <w:pPr>
        <w:widowControl w:val="0"/>
        <w:spacing w:before="120" w:after="120" w:line="264" w:lineRule="auto"/>
        <w:ind w:firstLine="709"/>
        <w:jc w:val="both"/>
        <w:rPr>
          <w:rFonts w:ascii="Times New Roman" w:hAnsi="Times New Roman" w:cs="Times New Roman"/>
          <w:color w:val="000000" w:themeColor="text1"/>
          <w:sz w:val="28"/>
          <w:szCs w:val="28"/>
          <w:lang w:val="it-IT"/>
        </w:rPr>
      </w:pPr>
      <w:r w:rsidRPr="006D656E">
        <w:rPr>
          <w:rFonts w:ascii="Times New Roman" w:hAnsi="Times New Roman" w:cs="Times New Roman"/>
          <w:color w:val="000000" w:themeColor="text1"/>
          <w:sz w:val="28"/>
          <w:szCs w:val="28"/>
          <w:lang w:val="it-IT"/>
        </w:rPr>
        <w:t>Ủy ban nhân dân</w:t>
      </w:r>
      <w:r w:rsidR="00066165" w:rsidRPr="006D656E">
        <w:rPr>
          <w:rFonts w:ascii="Times New Roman" w:hAnsi="Times New Roman" w:cs="Times New Roman"/>
          <w:color w:val="000000" w:themeColor="text1"/>
          <w:sz w:val="28"/>
          <w:szCs w:val="28"/>
        </w:rPr>
        <w:t xml:space="preserve"> </w:t>
      </w:r>
      <w:r w:rsidR="00E65A86" w:rsidRPr="006D656E">
        <w:rPr>
          <w:rFonts w:ascii="Times New Roman" w:hAnsi="Times New Roman" w:cs="Times New Roman"/>
          <w:color w:val="000000" w:themeColor="text1"/>
          <w:sz w:val="28"/>
          <w:szCs w:val="28"/>
        </w:rPr>
        <w:t xml:space="preserve">tỉnh </w:t>
      </w:r>
      <w:r w:rsidR="00F82A91" w:rsidRPr="006D656E">
        <w:rPr>
          <w:rFonts w:ascii="Times New Roman" w:hAnsi="Times New Roman" w:cs="Times New Roman"/>
          <w:color w:val="000000" w:themeColor="text1"/>
          <w:sz w:val="28"/>
          <w:szCs w:val="28"/>
          <w:lang w:val="it-IT"/>
        </w:rPr>
        <w:t>Hậu Giang</w:t>
      </w:r>
      <w:r w:rsidR="00EB4BBC" w:rsidRPr="006D656E">
        <w:rPr>
          <w:rFonts w:ascii="Times New Roman" w:hAnsi="Times New Roman" w:cs="Times New Roman"/>
          <w:color w:val="000000" w:themeColor="text1"/>
          <w:sz w:val="28"/>
          <w:szCs w:val="28"/>
          <w:lang w:val="it-IT"/>
        </w:rPr>
        <w:t xml:space="preserve"> </w:t>
      </w:r>
      <w:r w:rsidR="00E65A86" w:rsidRPr="006D656E">
        <w:rPr>
          <w:rFonts w:ascii="Times New Roman" w:hAnsi="Times New Roman" w:cs="Times New Roman"/>
          <w:color w:val="000000" w:themeColor="text1"/>
          <w:sz w:val="28"/>
          <w:szCs w:val="28"/>
        </w:rPr>
        <w:t>ban hành Kế hoạch nâng cao chất lượng,</w:t>
      </w:r>
      <w:r w:rsidR="008B067C" w:rsidRPr="006D656E">
        <w:rPr>
          <w:rFonts w:ascii="Times New Roman" w:hAnsi="Times New Roman" w:cs="Times New Roman"/>
          <w:color w:val="000000" w:themeColor="text1"/>
          <w:sz w:val="28"/>
          <w:szCs w:val="28"/>
          <w:lang w:val="it-IT"/>
        </w:rPr>
        <w:t xml:space="preserve"> </w:t>
      </w:r>
      <w:r w:rsidR="00E65A86" w:rsidRPr="006D656E">
        <w:rPr>
          <w:rFonts w:ascii="Times New Roman" w:hAnsi="Times New Roman" w:cs="Times New Roman"/>
          <w:color w:val="000000" w:themeColor="text1"/>
          <w:sz w:val="28"/>
          <w:szCs w:val="28"/>
        </w:rPr>
        <w:t xml:space="preserve">hiệu quả cung cấp dịch vụ công trực tuyến trên địa bàn tỉnh </w:t>
      </w:r>
      <w:r w:rsidR="00F82A91" w:rsidRPr="006D656E">
        <w:rPr>
          <w:rFonts w:ascii="Times New Roman" w:hAnsi="Times New Roman" w:cs="Times New Roman"/>
          <w:color w:val="000000" w:themeColor="text1"/>
          <w:sz w:val="28"/>
          <w:szCs w:val="28"/>
          <w:lang w:val="it-IT"/>
        </w:rPr>
        <w:t>Hậu Giang</w:t>
      </w:r>
      <w:r w:rsidR="007E0D24" w:rsidRPr="006D656E">
        <w:rPr>
          <w:rFonts w:ascii="Times New Roman" w:hAnsi="Times New Roman" w:cs="Times New Roman"/>
          <w:color w:val="000000" w:themeColor="text1"/>
          <w:sz w:val="28"/>
          <w:szCs w:val="28"/>
          <w:lang w:val="it-IT"/>
        </w:rPr>
        <w:t xml:space="preserve"> năm 2023</w:t>
      </w:r>
      <w:r w:rsidR="008B067C" w:rsidRPr="006D656E">
        <w:rPr>
          <w:rFonts w:ascii="Times New Roman" w:hAnsi="Times New Roman" w:cs="Times New Roman"/>
          <w:color w:val="000000" w:themeColor="text1"/>
          <w:sz w:val="28"/>
          <w:szCs w:val="28"/>
          <w:lang w:val="it-IT"/>
        </w:rPr>
        <w:t xml:space="preserve"> </w:t>
      </w:r>
      <w:r w:rsidR="00E65A86" w:rsidRPr="006D656E">
        <w:rPr>
          <w:rFonts w:ascii="Times New Roman" w:hAnsi="Times New Roman" w:cs="Times New Roman"/>
          <w:color w:val="000000" w:themeColor="text1"/>
          <w:sz w:val="28"/>
          <w:szCs w:val="28"/>
        </w:rPr>
        <w:t>với những nội dung như sau:</w:t>
      </w:r>
    </w:p>
    <w:p w14:paraId="2FBB3F6E" w14:textId="77777777" w:rsidR="00616401" w:rsidRPr="006D656E" w:rsidRDefault="004E75CA" w:rsidP="004F25D7">
      <w:pPr>
        <w:widowControl w:val="0"/>
        <w:spacing w:before="120" w:after="120" w:line="264" w:lineRule="auto"/>
        <w:ind w:firstLine="709"/>
        <w:jc w:val="both"/>
        <w:rPr>
          <w:rFonts w:ascii="Times New Roman" w:hAnsi="Times New Roman" w:cs="Times New Roman"/>
          <w:b/>
          <w:bCs/>
          <w:color w:val="000000" w:themeColor="text1"/>
          <w:sz w:val="28"/>
          <w:szCs w:val="28"/>
          <w:shd w:val="clear" w:color="auto" w:fill="FFFFFF"/>
          <w:lang w:val="nl-NL"/>
        </w:rPr>
      </w:pPr>
      <w:r w:rsidRPr="006D656E">
        <w:rPr>
          <w:rFonts w:ascii="Times New Roman" w:hAnsi="Times New Roman" w:cs="Times New Roman"/>
          <w:b/>
          <w:bCs/>
          <w:color w:val="000000" w:themeColor="text1"/>
          <w:sz w:val="28"/>
          <w:szCs w:val="28"/>
          <w:shd w:val="clear" w:color="auto" w:fill="FFFFFF"/>
          <w:lang w:val="nl-NL"/>
        </w:rPr>
        <w:t>I</w:t>
      </w:r>
      <w:r w:rsidR="00616401" w:rsidRPr="006D656E">
        <w:rPr>
          <w:rFonts w:ascii="Times New Roman" w:hAnsi="Times New Roman" w:cs="Times New Roman"/>
          <w:b/>
          <w:bCs/>
          <w:color w:val="000000" w:themeColor="text1"/>
          <w:sz w:val="28"/>
          <w:szCs w:val="28"/>
          <w:shd w:val="clear" w:color="auto" w:fill="FFFFFF"/>
          <w:lang w:val="nl-NL"/>
        </w:rPr>
        <w:t xml:space="preserve">. MỤC </w:t>
      </w:r>
      <w:r w:rsidRPr="006D656E">
        <w:rPr>
          <w:rFonts w:ascii="Times New Roman" w:hAnsi="Times New Roman" w:cs="Times New Roman"/>
          <w:b/>
          <w:bCs/>
          <w:color w:val="000000" w:themeColor="text1"/>
          <w:sz w:val="28"/>
          <w:szCs w:val="28"/>
          <w:shd w:val="clear" w:color="auto" w:fill="FFFFFF"/>
          <w:lang w:val="nl-NL"/>
        </w:rPr>
        <w:t>ĐÍCH, YÊU CẦU</w:t>
      </w:r>
    </w:p>
    <w:p w14:paraId="3D7D2CD0" w14:textId="77777777" w:rsidR="000B109F" w:rsidRPr="006D656E" w:rsidRDefault="00DE54B0" w:rsidP="004F25D7">
      <w:pPr>
        <w:widowControl w:val="0"/>
        <w:snapToGrid w:val="0"/>
        <w:spacing w:before="120" w:after="120" w:line="264" w:lineRule="auto"/>
        <w:ind w:firstLine="709"/>
        <w:jc w:val="both"/>
        <w:rPr>
          <w:rFonts w:ascii="Times New Roman" w:hAnsi="Times New Roman" w:cs="Times New Roman"/>
          <w:color w:val="000000" w:themeColor="text1"/>
          <w:sz w:val="28"/>
          <w:szCs w:val="28"/>
        </w:rPr>
      </w:pPr>
      <w:r w:rsidRPr="006D656E">
        <w:rPr>
          <w:rFonts w:ascii="Times New Roman" w:hAnsi="Times New Roman" w:cs="Times New Roman"/>
          <w:color w:val="000000" w:themeColor="text1"/>
          <w:sz w:val="28"/>
          <w:szCs w:val="28"/>
          <w:lang w:val="en-US"/>
        </w:rPr>
        <w:t xml:space="preserve">- </w:t>
      </w:r>
      <w:r w:rsidR="004E75CA" w:rsidRPr="006D656E">
        <w:rPr>
          <w:rFonts w:ascii="Times New Roman" w:hAnsi="Times New Roman" w:cs="Times New Roman"/>
          <w:color w:val="000000" w:themeColor="text1"/>
          <w:sz w:val="28"/>
          <w:szCs w:val="28"/>
        </w:rPr>
        <w:t>Triển khai đồng bộ các giải pháp nhằm nâng cao chất lượng, hiệu quả cung</w:t>
      </w:r>
      <w:r w:rsidR="00691F22" w:rsidRPr="006D656E">
        <w:rPr>
          <w:rFonts w:ascii="Times New Roman" w:hAnsi="Times New Roman" w:cs="Times New Roman"/>
          <w:color w:val="000000" w:themeColor="text1"/>
          <w:sz w:val="28"/>
          <w:szCs w:val="28"/>
          <w:lang w:val="nl-NL"/>
        </w:rPr>
        <w:t xml:space="preserve"> </w:t>
      </w:r>
      <w:r w:rsidR="004E75CA" w:rsidRPr="006D656E">
        <w:rPr>
          <w:rFonts w:ascii="Times New Roman" w:hAnsi="Times New Roman" w:cs="Times New Roman"/>
          <w:color w:val="000000" w:themeColor="text1"/>
          <w:sz w:val="28"/>
          <w:szCs w:val="28"/>
        </w:rPr>
        <w:t xml:space="preserve">cấp </w:t>
      </w:r>
      <w:r w:rsidR="003F3679" w:rsidRPr="006D656E">
        <w:rPr>
          <w:rFonts w:ascii="Times New Roman" w:hAnsi="Times New Roman" w:cs="Times New Roman"/>
          <w:color w:val="000000" w:themeColor="text1"/>
          <w:sz w:val="28"/>
          <w:szCs w:val="28"/>
        </w:rPr>
        <w:t>dịch vụ công trực tuyến</w:t>
      </w:r>
      <w:r w:rsidR="004E75CA" w:rsidRPr="006D656E">
        <w:rPr>
          <w:rFonts w:ascii="Times New Roman" w:hAnsi="Times New Roman" w:cs="Times New Roman"/>
          <w:color w:val="000000" w:themeColor="text1"/>
          <w:sz w:val="28"/>
          <w:szCs w:val="28"/>
        </w:rPr>
        <w:t xml:space="preserve"> của </w:t>
      </w:r>
      <w:r w:rsidR="007A5F95" w:rsidRPr="006D656E">
        <w:rPr>
          <w:rFonts w:ascii="Times New Roman" w:hAnsi="Times New Roman" w:cs="Times New Roman"/>
          <w:color w:val="000000" w:themeColor="text1"/>
          <w:sz w:val="28"/>
          <w:szCs w:val="28"/>
          <w:lang w:val="en-US"/>
        </w:rPr>
        <w:t>T</w:t>
      </w:r>
      <w:r w:rsidR="004E75CA" w:rsidRPr="006D656E">
        <w:rPr>
          <w:rFonts w:ascii="Times New Roman" w:hAnsi="Times New Roman" w:cs="Times New Roman"/>
          <w:color w:val="000000" w:themeColor="text1"/>
          <w:sz w:val="28"/>
          <w:szCs w:val="28"/>
        </w:rPr>
        <w:t>ỉnh</w:t>
      </w:r>
      <w:r w:rsidR="005A59D8" w:rsidRPr="006D656E">
        <w:rPr>
          <w:rFonts w:ascii="Times New Roman" w:hAnsi="Times New Roman" w:cs="Times New Roman"/>
          <w:color w:val="000000" w:themeColor="text1"/>
          <w:sz w:val="28"/>
          <w:szCs w:val="28"/>
          <w:lang w:val="en-US"/>
        </w:rPr>
        <w:t>, đ</w:t>
      </w:r>
      <w:r w:rsidR="00C82706" w:rsidRPr="006D656E">
        <w:rPr>
          <w:rFonts w:ascii="Times New Roman" w:hAnsi="Times New Roman" w:cs="Times New Roman"/>
          <w:color w:val="000000" w:themeColor="text1"/>
          <w:sz w:val="28"/>
          <w:szCs w:val="28"/>
        </w:rPr>
        <w:t>ẩy mạnh</w:t>
      </w:r>
      <w:r w:rsidR="004E75CA" w:rsidRPr="006D656E">
        <w:rPr>
          <w:rFonts w:ascii="Times New Roman" w:hAnsi="Times New Roman" w:cs="Times New Roman"/>
          <w:color w:val="000000" w:themeColor="text1"/>
          <w:sz w:val="28"/>
          <w:szCs w:val="28"/>
        </w:rPr>
        <w:t xml:space="preserve"> cung cấp </w:t>
      </w:r>
      <w:r w:rsidR="003F3679" w:rsidRPr="006D656E">
        <w:rPr>
          <w:rFonts w:ascii="Times New Roman" w:hAnsi="Times New Roman" w:cs="Times New Roman"/>
          <w:color w:val="000000" w:themeColor="text1"/>
          <w:sz w:val="28"/>
          <w:szCs w:val="28"/>
        </w:rPr>
        <w:t>dịch vụ công trực tuyến</w:t>
      </w:r>
      <w:r w:rsidR="004E75CA" w:rsidRPr="006D656E">
        <w:rPr>
          <w:rFonts w:ascii="Times New Roman" w:hAnsi="Times New Roman" w:cs="Times New Roman"/>
          <w:color w:val="000000" w:themeColor="text1"/>
          <w:sz w:val="28"/>
          <w:szCs w:val="28"/>
        </w:rPr>
        <w:t xml:space="preserve"> và</w:t>
      </w:r>
      <w:r w:rsidR="00F35894" w:rsidRPr="006D656E">
        <w:rPr>
          <w:rFonts w:ascii="Times New Roman" w:hAnsi="Times New Roman" w:cs="Times New Roman"/>
          <w:color w:val="000000" w:themeColor="text1"/>
          <w:sz w:val="28"/>
          <w:szCs w:val="28"/>
        </w:rPr>
        <w:t xml:space="preserve"> </w:t>
      </w:r>
      <w:r w:rsidR="004E75CA" w:rsidRPr="006D656E">
        <w:rPr>
          <w:rFonts w:ascii="Times New Roman" w:hAnsi="Times New Roman" w:cs="Times New Roman"/>
          <w:color w:val="000000" w:themeColor="text1"/>
          <w:sz w:val="28"/>
          <w:szCs w:val="28"/>
        </w:rPr>
        <w:t>tăng tỷ lệ hồ sơ trực tuyến</w:t>
      </w:r>
      <w:r w:rsidR="00B369AE" w:rsidRPr="006D656E">
        <w:rPr>
          <w:rFonts w:ascii="Times New Roman" w:hAnsi="Times New Roman" w:cs="Times New Roman"/>
          <w:color w:val="000000" w:themeColor="text1"/>
          <w:sz w:val="28"/>
          <w:szCs w:val="28"/>
        </w:rPr>
        <w:t xml:space="preserve"> từ xa</w:t>
      </w:r>
      <w:r w:rsidR="004E75CA" w:rsidRPr="006D656E">
        <w:rPr>
          <w:rFonts w:ascii="Times New Roman" w:hAnsi="Times New Roman" w:cs="Times New Roman"/>
          <w:color w:val="000000" w:themeColor="text1"/>
          <w:sz w:val="28"/>
          <w:szCs w:val="28"/>
        </w:rPr>
        <w:t>. Qua đó, thúc đẩy quá trình chuyển</w:t>
      </w:r>
      <w:r w:rsidR="00F35894" w:rsidRPr="006D656E">
        <w:rPr>
          <w:rFonts w:ascii="Times New Roman" w:hAnsi="Times New Roman" w:cs="Times New Roman"/>
          <w:color w:val="000000" w:themeColor="text1"/>
          <w:sz w:val="28"/>
          <w:szCs w:val="28"/>
        </w:rPr>
        <w:t xml:space="preserve"> </w:t>
      </w:r>
      <w:r w:rsidR="004E75CA" w:rsidRPr="006D656E">
        <w:rPr>
          <w:rFonts w:ascii="Times New Roman" w:hAnsi="Times New Roman" w:cs="Times New Roman"/>
          <w:color w:val="000000" w:themeColor="text1"/>
          <w:sz w:val="28"/>
          <w:szCs w:val="28"/>
        </w:rPr>
        <w:t xml:space="preserve">đổi số của </w:t>
      </w:r>
      <w:r w:rsidR="007A5F95" w:rsidRPr="006D656E">
        <w:rPr>
          <w:rFonts w:ascii="Times New Roman" w:hAnsi="Times New Roman" w:cs="Times New Roman"/>
          <w:color w:val="000000" w:themeColor="text1"/>
          <w:sz w:val="28"/>
          <w:szCs w:val="28"/>
          <w:lang w:val="en-US"/>
        </w:rPr>
        <w:t>T</w:t>
      </w:r>
      <w:r w:rsidR="004E75CA" w:rsidRPr="006D656E">
        <w:rPr>
          <w:rFonts w:ascii="Times New Roman" w:hAnsi="Times New Roman" w:cs="Times New Roman"/>
          <w:color w:val="000000" w:themeColor="text1"/>
          <w:sz w:val="28"/>
          <w:szCs w:val="28"/>
        </w:rPr>
        <w:t>ỉnh, xây dựng chính quyền số và xã hội số.</w:t>
      </w:r>
    </w:p>
    <w:p w14:paraId="062CF6D7" w14:textId="77777777" w:rsidR="00AB23AE" w:rsidRPr="006D656E" w:rsidRDefault="00DE54B0" w:rsidP="004F25D7">
      <w:pPr>
        <w:widowControl w:val="0"/>
        <w:snapToGrid w:val="0"/>
        <w:spacing w:before="120" w:after="120" w:line="264" w:lineRule="auto"/>
        <w:ind w:firstLine="709"/>
        <w:jc w:val="both"/>
        <w:rPr>
          <w:rFonts w:ascii="Times New Roman" w:hAnsi="Times New Roman" w:cs="Times New Roman"/>
          <w:color w:val="000000" w:themeColor="text1"/>
          <w:sz w:val="28"/>
          <w:szCs w:val="28"/>
        </w:rPr>
      </w:pPr>
      <w:r w:rsidRPr="006D656E">
        <w:rPr>
          <w:rFonts w:ascii="Times New Roman" w:hAnsi="Times New Roman" w:cs="Times New Roman"/>
          <w:color w:val="000000" w:themeColor="text1"/>
          <w:sz w:val="28"/>
          <w:szCs w:val="28"/>
          <w:lang w:val="en-US"/>
        </w:rPr>
        <w:lastRenderedPageBreak/>
        <w:t xml:space="preserve">- </w:t>
      </w:r>
      <w:r w:rsidR="00C82706" w:rsidRPr="006D656E">
        <w:rPr>
          <w:rFonts w:ascii="Times New Roman" w:hAnsi="Times New Roman" w:cs="Times New Roman"/>
          <w:color w:val="000000" w:themeColor="text1"/>
          <w:sz w:val="28"/>
          <w:szCs w:val="28"/>
        </w:rPr>
        <w:t>100% thủ tục hành chính đủ điều kiện theo quy định của pháp luật được cung cấp dưới hình thức dịch vụ công trực tuyến toàn trình; 40% dịch vụ công trực tuyến toàn trình được tích hợp, cung cấp trên Cổng Dịch vụ công quố</w:t>
      </w:r>
      <w:r w:rsidR="00FE268F" w:rsidRPr="006D656E">
        <w:rPr>
          <w:rFonts w:ascii="Times New Roman" w:hAnsi="Times New Roman" w:cs="Times New Roman"/>
          <w:color w:val="000000" w:themeColor="text1"/>
          <w:sz w:val="28"/>
          <w:szCs w:val="28"/>
        </w:rPr>
        <w:t>c gia</w:t>
      </w:r>
      <w:r w:rsidR="00FE268F" w:rsidRPr="006D656E">
        <w:rPr>
          <w:rFonts w:ascii="Times New Roman" w:hAnsi="Times New Roman" w:cs="Times New Roman"/>
          <w:color w:val="000000" w:themeColor="text1"/>
          <w:sz w:val="28"/>
          <w:szCs w:val="28"/>
          <w:lang w:val="en-US"/>
        </w:rPr>
        <w:t>;</w:t>
      </w:r>
      <w:r w:rsidR="00316CD9" w:rsidRPr="006D656E">
        <w:rPr>
          <w:rFonts w:ascii="Times New Roman" w:hAnsi="Times New Roman" w:cs="Times New Roman"/>
          <w:color w:val="000000" w:themeColor="text1"/>
          <w:sz w:val="28"/>
          <w:szCs w:val="28"/>
        </w:rPr>
        <w:t xml:space="preserve"> 100% kết quả giải quyết thủ tục hành chính được số hóa</w:t>
      </w:r>
      <w:r w:rsidR="00AB23AE" w:rsidRPr="006D656E">
        <w:rPr>
          <w:rFonts w:ascii="Times New Roman" w:hAnsi="Times New Roman" w:cs="Times New Roman"/>
          <w:color w:val="000000" w:themeColor="text1"/>
          <w:sz w:val="28"/>
          <w:szCs w:val="28"/>
        </w:rPr>
        <w:t>.</w:t>
      </w:r>
    </w:p>
    <w:p w14:paraId="06065054" w14:textId="77777777" w:rsidR="00691F22" w:rsidRPr="006D656E" w:rsidRDefault="00DE54B0" w:rsidP="004F25D7">
      <w:pPr>
        <w:widowControl w:val="0"/>
        <w:snapToGrid w:val="0"/>
        <w:spacing w:before="120" w:after="120" w:line="264" w:lineRule="auto"/>
        <w:ind w:firstLine="709"/>
        <w:jc w:val="both"/>
        <w:rPr>
          <w:rFonts w:ascii="Times New Roman" w:hAnsi="Times New Roman" w:cs="Times New Roman"/>
          <w:color w:val="000000" w:themeColor="text1"/>
          <w:sz w:val="28"/>
          <w:szCs w:val="28"/>
        </w:rPr>
      </w:pPr>
      <w:r w:rsidRPr="006D656E">
        <w:rPr>
          <w:rFonts w:ascii="Times New Roman" w:hAnsi="Times New Roman" w:cs="Times New Roman"/>
          <w:color w:val="000000" w:themeColor="text1"/>
          <w:sz w:val="28"/>
          <w:szCs w:val="28"/>
          <w:lang w:val="en-US"/>
        </w:rPr>
        <w:t xml:space="preserve">- </w:t>
      </w:r>
      <w:r w:rsidR="00691F22" w:rsidRPr="006D656E">
        <w:rPr>
          <w:rFonts w:ascii="Times New Roman" w:hAnsi="Times New Roman" w:cs="Times New Roman"/>
          <w:color w:val="000000" w:themeColor="text1"/>
          <w:sz w:val="28"/>
          <w:szCs w:val="28"/>
        </w:rPr>
        <w:t xml:space="preserve">Triển khai chức năng kho dữ liệu điện tử của tổ chức, cá nhân trên </w:t>
      </w:r>
      <w:r w:rsidR="00FE268F" w:rsidRPr="006D656E">
        <w:rPr>
          <w:rFonts w:ascii="Times New Roman" w:hAnsi="Times New Roman" w:cs="Times New Roman"/>
          <w:color w:val="000000" w:themeColor="text1"/>
          <w:sz w:val="28"/>
          <w:szCs w:val="28"/>
          <w:lang w:val="en-US"/>
        </w:rPr>
        <w:t>Hệ thống thông tin giải quyết thủ tục hành chính</w:t>
      </w:r>
      <w:r w:rsidR="00691F22" w:rsidRPr="006D656E">
        <w:rPr>
          <w:rFonts w:ascii="Times New Roman" w:hAnsi="Times New Roman" w:cs="Times New Roman"/>
          <w:color w:val="000000" w:themeColor="text1"/>
          <w:sz w:val="28"/>
          <w:szCs w:val="28"/>
        </w:rPr>
        <w:t xml:space="preserve"> của </w:t>
      </w:r>
      <w:r w:rsidR="007A5F95" w:rsidRPr="006D656E">
        <w:rPr>
          <w:rFonts w:ascii="Times New Roman" w:hAnsi="Times New Roman" w:cs="Times New Roman"/>
          <w:color w:val="000000" w:themeColor="text1"/>
          <w:sz w:val="28"/>
          <w:szCs w:val="28"/>
          <w:lang w:val="en-US"/>
        </w:rPr>
        <w:t>T</w:t>
      </w:r>
      <w:r w:rsidR="00691F22" w:rsidRPr="006D656E">
        <w:rPr>
          <w:rFonts w:ascii="Times New Roman" w:hAnsi="Times New Roman" w:cs="Times New Roman"/>
          <w:color w:val="000000" w:themeColor="text1"/>
          <w:sz w:val="28"/>
          <w:szCs w:val="28"/>
        </w:rPr>
        <w:t>ỉnh để người dân, doanh nghiệp chỉ cung cấp thông tin một lần cho cơ quan nhà nước khi thực hiện dịch vụ công trực tuyến.</w:t>
      </w:r>
    </w:p>
    <w:p w14:paraId="3B445F29" w14:textId="77777777" w:rsidR="000B109F" w:rsidRPr="006D656E" w:rsidRDefault="00DE54B0" w:rsidP="004F25D7">
      <w:pPr>
        <w:widowControl w:val="0"/>
        <w:snapToGrid w:val="0"/>
        <w:spacing w:before="120" w:after="120" w:line="264" w:lineRule="auto"/>
        <w:ind w:firstLine="709"/>
        <w:jc w:val="both"/>
        <w:rPr>
          <w:rFonts w:ascii="Times New Roman" w:hAnsi="Times New Roman" w:cs="Times New Roman"/>
          <w:color w:val="000000" w:themeColor="text1"/>
          <w:sz w:val="28"/>
          <w:szCs w:val="28"/>
        </w:rPr>
      </w:pPr>
      <w:r w:rsidRPr="006D656E">
        <w:rPr>
          <w:rFonts w:ascii="Times New Roman" w:hAnsi="Times New Roman" w:cs="Times New Roman"/>
          <w:color w:val="000000" w:themeColor="text1"/>
          <w:sz w:val="28"/>
          <w:szCs w:val="28"/>
          <w:lang w:val="en-US"/>
        </w:rPr>
        <w:t xml:space="preserve">- </w:t>
      </w:r>
      <w:r w:rsidR="00AF3C1A" w:rsidRPr="006D656E">
        <w:rPr>
          <w:rFonts w:ascii="Times New Roman" w:hAnsi="Times New Roman" w:cs="Times New Roman"/>
          <w:color w:val="000000" w:themeColor="text1"/>
          <w:sz w:val="28"/>
          <w:szCs w:val="28"/>
        </w:rPr>
        <w:t>Giao nhiệm vụ, chỉ tiêu cụ thể cho từng cơ quan, đơn vị và gắn trách</w:t>
      </w:r>
      <w:r w:rsidRPr="006D656E">
        <w:rPr>
          <w:rFonts w:ascii="Times New Roman" w:hAnsi="Times New Roman" w:cs="Times New Roman"/>
          <w:color w:val="000000" w:themeColor="text1"/>
          <w:sz w:val="28"/>
          <w:szCs w:val="28"/>
          <w:lang w:val="en-US"/>
        </w:rPr>
        <w:t xml:space="preserve"> </w:t>
      </w:r>
      <w:r w:rsidR="00AF3C1A" w:rsidRPr="006D656E">
        <w:rPr>
          <w:rFonts w:ascii="Times New Roman" w:hAnsi="Times New Roman" w:cs="Times New Roman"/>
          <w:color w:val="000000" w:themeColor="text1"/>
          <w:sz w:val="28"/>
          <w:szCs w:val="28"/>
        </w:rPr>
        <w:t>nhiệm với người đứng đầu cơ quan, đơn vị để đạt được mục tiêu 50% hồ sơ thủ</w:t>
      </w:r>
      <w:r w:rsidRPr="006D656E">
        <w:rPr>
          <w:rFonts w:ascii="Times New Roman" w:hAnsi="Times New Roman" w:cs="Times New Roman"/>
          <w:color w:val="000000" w:themeColor="text1"/>
          <w:sz w:val="28"/>
          <w:szCs w:val="28"/>
          <w:lang w:val="en-US"/>
        </w:rPr>
        <w:t xml:space="preserve"> </w:t>
      </w:r>
      <w:r w:rsidR="00AF3C1A" w:rsidRPr="006D656E">
        <w:rPr>
          <w:rFonts w:ascii="Times New Roman" w:hAnsi="Times New Roman" w:cs="Times New Roman"/>
          <w:color w:val="000000" w:themeColor="text1"/>
          <w:sz w:val="28"/>
          <w:szCs w:val="28"/>
        </w:rPr>
        <w:t>tục hành chính được người dân, doanh nghiệp thực hiện trực tuyến từ xa</w:t>
      </w:r>
      <w:r w:rsidR="007D01DF" w:rsidRPr="006D656E">
        <w:rPr>
          <w:rFonts w:ascii="Times New Roman" w:hAnsi="Times New Roman" w:cs="Times New Roman"/>
          <w:color w:val="000000" w:themeColor="text1"/>
          <w:sz w:val="28"/>
          <w:szCs w:val="28"/>
        </w:rPr>
        <w:t>.</w:t>
      </w:r>
    </w:p>
    <w:p w14:paraId="49038E06" w14:textId="77777777" w:rsidR="000B109F" w:rsidRPr="006D656E" w:rsidRDefault="00DE54B0" w:rsidP="004F25D7">
      <w:pPr>
        <w:widowControl w:val="0"/>
        <w:snapToGrid w:val="0"/>
        <w:spacing w:before="120" w:after="120" w:line="264" w:lineRule="auto"/>
        <w:ind w:firstLine="709"/>
        <w:jc w:val="both"/>
        <w:rPr>
          <w:rFonts w:ascii="Times New Roman" w:hAnsi="Times New Roman" w:cs="Times New Roman"/>
          <w:color w:val="000000" w:themeColor="text1"/>
          <w:sz w:val="28"/>
          <w:szCs w:val="28"/>
        </w:rPr>
      </w:pPr>
      <w:r w:rsidRPr="006D656E">
        <w:rPr>
          <w:rFonts w:ascii="Times New Roman" w:hAnsi="Times New Roman" w:cs="Times New Roman"/>
          <w:color w:val="000000" w:themeColor="text1"/>
          <w:sz w:val="28"/>
          <w:szCs w:val="28"/>
          <w:lang w:val="en-US"/>
        </w:rPr>
        <w:t xml:space="preserve">- </w:t>
      </w:r>
      <w:r w:rsidR="004E75CA" w:rsidRPr="006D656E">
        <w:rPr>
          <w:rFonts w:ascii="Times New Roman" w:hAnsi="Times New Roman" w:cs="Times New Roman"/>
          <w:color w:val="000000" w:themeColor="text1"/>
          <w:sz w:val="28"/>
          <w:szCs w:val="28"/>
        </w:rPr>
        <w:t>Việc triển khai các nhiệm vụ, giải pháp cần đảm bảo nguyên tắc lấy người</w:t>
      </w:r>
      <w:r w:rsidRPr="006D656E">
        <w:rPr>
          <w:rFonts w:ascii="Times New Roman" w:hAnsi="Times New Roman" w:cs="Times New Roman"/>
          <w:color w:val="000000" w:themeColor="text1"/>
          <w:sz w:val="28"/>
          <w:szCs w:val="28"/>
          <w:lang w:val="en-US"/>
        </w:rPr>
        <w:t xml:space="preserve"> </w:t>
      </w:r>
      <w:r w:rsidR="004E75CA" w:rsidRPr="006D656E">
        <w:rPr>
          <w:rFonts w:ascii="Times New Roman" w:hAnsi="Times New Roman" w:cs="Times New Roman"/>
          <w:color w:val="000000" w:themeColor="text1"/>
          <w:sz w:val="28"/>
          <w:szCs w:val="28"/>
        </w:rPr>
        <w:t>dân, doanh nghiệp làm trung tâm phục vụ; tận dụng tối đa các hệ thống thông tin,</w:t>
      </w:r>
      <w:r w:rsidR="000B109F" w:rsidRPr="006D656E">
        <w:rPr>
          <w:rFonts w:ascii="Times New Roman" w:hAnsi="Times New Roman" w:cs="Times New Roman"/>
          <w:color w:val="000000" w:themeColor="text1"/>
          <w:sz w:val="28"/>
          <w:szCs w:val="28"/>
        </w:rPr>
        <w:t xml:space="preserve"> </w:t>
      </w:r>
      <w:r w:rsidR="004E75CA" w:rsidRPr="006D656E">
        <w:rPr>
          <w:rFonts w:ascii="Times New Roman" w:hAnsi="Times New Roman" w:cs="Times New Roman"/>
          <w:color w:val="000000" w:themeColor="text1"/>
          <w:sz w:val="28"/>
          <w:szCs w:val="28"/>
        </w:rPr>
        <w:t xml:space="preserve">cơ sở dữ liệu của các Bộ, ngành </w:t>
      </w:r>
      <w:r w:rsidR="007A5F95" w:rsidRPr="006D656E">
        <w:rPr>
          <w:rFonts w:ascii="Times New Roman" w:hAnsi="Times New Roman" w:cs="Times New Roman"/>
          <w:color w:val="000000" w:themeColor="text1"/>
          <w:sz w:val="28"/>
          <w:szCs w:val="28"/>
          <w:lang w:val="en-US"/>
        </w:rPr>
        <w:t>T</w:t>
      </w:r>
      <w:r w:rsidR="004E75CA" w:rsidRPr="006D656E">
        <w:rPr>
          <w:rFonts w:ascii="Times New Roman" w:hAnsi="Times New Roman" w:cs="Times New Roman"/>
          <w:color w:val="000000" w:themeColor="text1"/>
          <w:sz w:val="28"/>
          <w:szCs w:val="28"/>
        </w:rPr>
        <w:t xml:space="preserve">rung ương và của </w:t>
      </w:r>
      <w:r w:rsidR="007A5F95" w:rsidRPr="006D656E">
        <w:rPr>
          <w:rFonts w:ascii="Times New Roman" w:hAnsi="Times New Roman" w:cs="Times New Roman"/>
          <w:color w:val="000000" w:themeColor="text1"/>
          <w:sz w:val="28"/>
          <w:szCs w:val="28"/>
          <w:lang w:val="en-US"/>
        </w:rPr>
        <w:t>T</w:t>
      </w:r>
      <w:r w:rsidR="004E75CA" w:rsidRPr="006D656E">
        <w:rPr>
          <w:rFonts w:ascii="Times New Roman" w:hAnsi="Times New Roman" w:cs="Times New Roman"/>
          <w:color w:val="000000" w:themeColor="text1"/>
          <w:sz w:val="28"/>
          <w:szCs w:val="28"/>
        </w:rPr>
        <w:t>ỉnh phục vụ giải quyết</w:t>
      </w:r>
      <w:r w:rsidR="000B109F" w:rsidRPr="006D656E">
        <w:rPr>
          <w:rFonts w:ascii="Times New Roman" w:hAnsi="Times New Roman" w:cs="Times New Roman"/>
          <w:color w:val="000000" w:themeColor="text1"/>
          <w:sz w:val="28"/>
          <w:szCs w:val="28"/>
        </w:rPr>
        <w:t xml:space="preserve"> </w:t>
      </w:r>
      <w:r w:rsidR="004E75CA" w:rsidRPr="006D656E">
        <w:rPr>
          <w:rFonts w:ascii="Times New Roman" w:hAnsi="Times New Roman" w:cs="Times New Roman"/>
          <w:color w:val="000000" w:themeColor="text1"/>
          <w:sz w:val="28"/>
          <w:szCs w:val="28"/>
        </w:rPr>
        <w:t xml:space="preserve">thủ tục hành chính một cách hiệu quả, góp phần hiện đại </w:t>
      </w:r>
      <w:r w:rsidR="007A5F95" w:rsidRPr="006D656E">
        <w:rPr>
          <w:rFonts w:ascii="Times New Roman" w:hAnsi="Times New Roman" w:cs="Times New Roman"/>
          <w:color w:val="000000" w:themeColor="text1"/>
          <w:sz w:val="28"/>
          <w:szCs w:val="28"/>
        </w:rPr>
        <w:t>hóa</w:t>
      </w:r>
      <w:r w:rsidR="004E75CA" w:rsidRPr="006D656E">
        <w:rPr>
          <w:rFonts w:ascii="Times New Roman" w:hAnsi="Times New Roman" w:cs="Times New Roman"/>
          <w:color w:val="000000" w:themeColor="text1"/>
          <w:sz w:val="28"/>
          <w:szCs w:val="28"/>
        </w:rPr>
        <w:t xml:space="preserve"> và đơn giản</w:t>
      </w:r>
      <w:r w:rsidR="000B109F" w:rsidRPr="006D656E">
        <w:rPr>
          <w:rFonts w:ascii="Times New Roman" w:hAnsi="Times New Roman" w:cs="Times New Roman"/>
          <w:color w:val="000000" w:themeColor="text1"/>
          <w:sz w:val="28"/>
          <w:szCs w:val="28"/>
        </w:rPr>
        <w:t xml:space="preserve"> </w:t>
      </w:r>
      <w:r w:rsidR="007A5F95" w:rsidRPr="006D656E">
        <w:rPr>
          <w:rFonts w:ascii="Times New Roman" w:hAnsi="Times New Roman" w:cs="Times New Roman"/>
          <w:color w:val="000000" w:themeColor="text1"/>
          <w:sz w:val="28"/>
          <w:szCs w:val="28"/>
        </w:rPr>
        <w:t>hóa</w:t>
      </w:r>
      <w:r w:rsidR="004E75CA" w:rsidRPr="006D656E">
        <w:rPr>
          <w:rFonts w:ascii="Times New Roman" w:hAnsi="Times New Roman" w:cs="Times New Roman"/>
          <w:color w:val="000000" w:themeColor="text1"/>
          <w:sz w:val="28"/>
          <w:szCs w:val="28"/>
        </w:rPr>
        <w:t xml:space="preserve"> </w:t>
      </w:r>
      <w:r w:rsidR="00C75BD4" w:rsidRPr="006D656E">
        <w:rPr>
          <w:rFonts w:ascii="Times New Roman" w:hAnsi="Times New Roman" w:cs="Times New Roman"/>
          <w:color w:val="000000" w:themeColor="text1"/>
          <w:sz w:val="28"/>
          <w:szCs w:val="28"/>
        </w:rPr>
        <w:t>thủ tục hành chính</w:t>
      </w:r>
      <w:r w:rsidR="004E75CA" w:rsidRPr="006D656E">
        <w:rPr>
          <w:rFonts w:ascii="Times New Roman" w:hAnsi="Times New Roman" w:cs="Times New Roman"/>
          <w:color w:val="000000" w:themeColor="text1"/>
          <w:sz w:val="28"/>
          <w:szCs w:val="28"/>
        </w:rPr>
        <w:t>.</w:t>
      </w:r>
    </w:p>
    <w:p w14:paraId="286C45C3" w14:textId="77777777" w:rsidR="004E75CA" w:rsidRPr="006D656E" w:rsidRDefault="00DE54B0" w:rsidP="004F25D7">
      <w:pPr>
        <w:widowControl w:val="0"/>
        <w:snapToGrid w:val="0"/>
        <w:spacing w:before="120" w:after="120" w:line="264" w:lineRule="auto"/>
        <w:ind w:firstLine="709"/>
        <w:jc w:val="both"/>
        <w:rPr>
          <w:rFonts w:ascii="Times New Roman" w:hAnsi="Times New Roman" w:cs="Times New Roman"/>
          <w:color w:val="000000" w:themeColor="text1"/>
          <w:sz w:val="28"/>
          <w:szCs w:val="28"/>
        </w:rPr>
      </w:pPr>
      <w:r w:rsidRPr="006D656E">
        <w:rPr>
          <w:rFonts w:ascii="Times New Roman" w:hAnsi="Times New Roman" w:cs="Times New Roman"/>
          <w:color w:val="000000" w:themeColor="text1"/>
          <w:sz w:val="28"/>
          <w:szCs w:val="28"/>
          <w:lang w:val="en-US"/>
        </w:rPr>
        <w:t xml:space="preserve">- </w:t>
      </w:r>
      <w:r w:rsidR="004E75CA" w:rsidRPr="006D656E">
        <w:rPr>
          <w:rFonts w:ascii="Times New Roman" w:hAnsi="Times New Roman" w:cs="Times New Roman"/>
          <w:color w:val="000000" w:themeColor="text1"/>
          <w:sz w:val="28"/>
          <w:szCs w:val="28"/>
        </w:rPr>
        <w:t>Đảm bảo đồng bộ với việc triển khai thực hiện Đề án phát triển ứng dụng</w:t>
      </w:r>
      <w:r w:rsidRPr="006D656E">
        <w:rPr>
          <w:rFonts w:ascii="Times New Roman" w:hAnsi="Times New Roman" w:cs="Times New Roman"/>
          <w:color w:val="000000" w:themeColor="text1"/>
          <w:sz w:val="28"/>
          <w:szCs w:val="28"/>
          <w:lang w:val="en-US"/>
        </w:rPr>
        <w:t xml:space="preserve"> </w:t>
      </w:r>
      <w:r w:rsidR="004E75CA" w:rsidRPr="006D656E">
        <w:rPr>
          <w:rFonts w:ascii="Times New Roman" w:hAnsi="Times New Roman" w:cs="Times New Roman"/>
          <w:color w:val="000000" w:themeColor="text1"/>
          <w:sz w:val="28"/>
          <w:szCs w:val="28"/>
        </w:rPr>
        <w:t>dữ liệu về dân cư, định danh và xác thực điện tử phục vụ chuyển đổi số quốc gia</w:t>
      </w:r>
      <w:r w:rsidRPr="006D656E">
        <w:rPr>
          <w:rFonts w:ascii="Times New Roman" w:hAnsi="Times New Roman" w:cs="Times New Roman"/>
          <w:color w:val="000000" w:themeColor="text1"/>
          <w:sz w:val="28"/>
          <w:szCs w:val="28"/>
          <w:lang w:val="en-US"/>
        </w:rPr>
        <w:t xml:space="preserve"> </w:t>
      </w:r>
      <w:r w:rsidR="004E75CA" w:rsidRPr="006D656E">
        <w:rPr>
          <w:rFonts w:ascii="Times New Roman" w:hAnsi="Times New Roman" w:cs="Times New Roman"/>
          <w:color w:val="000000" w:themeColor="text1"/>
          <w:sz w:val="28"/>
          <w:szCs w:val="28"/>
        </w:rPr>
        <w:t>giai đoạn 2022 - 2025, tầm nhìn đến năm 2030 theo Quyết định số 06/QĐ-TTg</w:t>
      </w:r>
      <w:r w:rsidRPr="006D656E">
        <w:rPr>
          <w:rFonts w:ascii="Times New Roman" w:hAnsi="Times New Roman" w:cs="Times New Roman"/>
          <w:color w:val="000000" w:themeColor="text1"/>
          <w:sz w:val="28"/>
          <w:szCs w:val="28"/>
          <w:lang w:val="en-US"/>
        </w:rPr>
        <w:t xml:space="preserve"> </w:t>
      </w:r>
      <w:r w:rsidR="004E75CA" w:rsidRPr="006D656E">
        <w:rPr>
          <w:rFonts w:ascii="Times New Roman" w:hAnsi="Times New Roman" w:cs="Times New Roman"/>
          <w:color w:val="000000" w:themeColor="text1"/>
          <w:sz w:val="28"/>
          <w:szCs w:val="28"/>
        </w:rPr>
        <w:t>ngày 06/01/2022 của Thủ tướng Chính phủ; Đề án đổi mới việc thực hiện cơ chế</w:t>
      </w:r>
      <w:r w:rsidRPr="006D656E">
        <w:rPr>
          <w:rFonts w:ascii="Times New Roman" w:hAnsi="Times New Roman" w:cs="Times New Roman"/>
          <w:color w:val="000000" w:themeColor="text1"/>
          <w:sz w:val="28"/>
          <w:szCs w:val="28"/>
          <w:lang w:val="en-US"/>
        </w:rPr>
        <w:t xml:space="preserve"> </w:t>
      </w:r>
      <w:r w:rsidR="004E75CA" w:rsidRPr="006D656E">
        <w:rPr>
          <w:rFonts w:ascii="Times New Roman" w:hAnsi="Times New Roman" w:cs="Times New Roman"/>
          <w:color w:val="000000" w:themeColor="text1"/>
          <w:sz w:val="28"/>
          <w:szCs w:val="28"/>
        </w:rPr>
        <w:t xml:space="preserve">một cửa, một cửa liên thông trong giải quyết </w:t>
      </w:r>
      <w:r w:rsidR="00E36F41" w:rsidRPr="006D656E">
        <w:rPr>
          <w:rFonts w:ascii="Times New Roman" w:hAnsi="Times New Roman" w:cs="Times New Roman"/>
          <w:color w:val="000000" w:themeColor="text1"/>
          <w:sz w:val="28"/>
          <w:szCs w:val="28"/>
        </w:rPr>
        <w:t>thủ tục hành chính</w:t>
      </w:r>
      <w:r w:rsidR="004E75CA" w:rsidRPr="006D656E">
        <w:rPr>
          <w:rFonts w:ascii="Times New Roman" w:hAnsi="Times New Roman" w:cs="Times New Roman"/>
          <w:color w:val="000000" w:themeColor="text1"/>
          <w:sz w:val="28"/>
          <w:szCs w:val="28"/>
        </w:rPr>
        <w:t xml:space="preserve"> theo Quyết định số 468/QĐ-TTg ngày 27/3/2021 của Thủ tướng Chính phủ</w:t>
      </w:r>
      <w:r w:rsidR="00A95862" w:rsidRPr="006D656E">
        <w:rPr>
          <w:rFonts w:ascii="Times New Roman" w:hAnsi="Times New Roman" w:cs="Times New Roman"/>
          <w:color w:val="000000" w:themeColor="text1"/>
          <w:sz w:val="28"/>
          <w:szCs w:val="28"/>
        </w:rPr>
        <w:t>.</w:t>
      </w:r>
    </w:p>
    <w:p w14:paraId="5CBD0B8D" w14:textId="77777777" w:rsidR="00347B91" w:rsidRPr="006D656E" w:rsidRDefault="00912AE6" w:rsidP="004F25D7">
      <w:pPr>
        <w:widowControl w:val="0"/>
        <w:spacing w:before="120" w:after="120" w:line="264" w:lineRule="auto"/>
        <w:ind w:firstLine="709"/>
        <w:jc w:val="both"/>
        <w:rPr>
          <w:rFonts w:ascii="Times New Roman" w:hAnsi="Times New Roman" w:cs="Times New Roman"/>
          <w:b/>
          <w:color w:val="000000" w:themeColor="text1"/>
          <w:sz w:val="28"/>
          <w:szCs w:val="28"/>
        </w:rPr>
      </w:pPr>
      <w:r w:rsidRPr="006D656E">
        <w:rPr>
          <w:rFonts w:ascii="Times New Roman" w:hAnsi="Times New Roman" w:cs="Times New Roman"/>
          <w:b/>
          <w:color w:val="000000" w:themeColor="text1"/>
          <w:sz w:val="28"/>
          <w:szCs w:val="28"/>
        </w:rPr>
        <w:t>I</w:t>
      </w:r>
      <w:r w:rsidR="008738F8" w:rsidRPr="006D656E">
        <w:rPr>
          <w:rFonts w:ascii="Times New Roman" w:hAnsi="Times New Roman" w:cs="Times New Roman"/>
          <w:b/>
          <w:color w:val="000000" w:themeColor="text1"/>
          <w:sz w:val="28"/>
          <w:szCs w:val="28"/>
        </w:rPr>
        <w:t xml:space="preserve">I. </w:t>
      </w:r>
      <w:r w:rsidR="00DB495D" w:rsidRPr="006D656E">
        <w:rPr>
          <w:rFonts w:ascii="Times New Roman" w:hAnsi="Times New Roman" w:cs="Times New Roman"/>
          <w:b/>
          <w:color w:val="000000" w:themeColor="text1"/>
          <w:sz w:val="28"/>
          <w:szCs w:val="28"/>
        </w:rPr>
        <w:t xml:space="preserve">NỘI DUNG, </w:t>
      </w:r>
      <w:r w:rsidR="008738F8" w:rsidRPr="006D656E">
        <w:rPr>
          <w:rFonts w:ascii="Times New Roman" w:hAnsi="Times New Roman" w:cs="Times New Roman"/>
          <w:b/>
          <w:color w:val="000000" w:themeColor="text1"/>
          <w:sz w:val="28"/>
          <w:szCs w:val="28"/>
        </w:rPr>
        <w:t>NHIỆM VỤ</w:t>
      </w:r>
    </w:p>
    <w:p w14:paraId="5B710586" w14:textId="77777777" w:rsidR="00297224" w:rsidRPr="006D656E" w:rsidRDefault="00297224" w:rsidP="004F25D7">
      <w:pPr>
        <w:widowControl w:val="0"/>
        <w:spacing w:before="120" w:after="120" w:line="264" w:lineRule="auto"/>
        <w:ind w:firstLine="709"/>
        <w:jc w:val="both"/>
        <w:rPr>
          <w:rFonts w:ascii="Times New Roman" w:hAnsi="Times New Roman" w:cs="Times New Roman"/>
          <w:i/>
          <w:iCs/>
          <w:color w:val="000000" w:themeColor="text1"/>
          <w:sz w:val="28"/>
          <w:szCs w:val="28"/>
        </w:rPr>
      </w:pPr>
      <w:r w:rsidRPr="006D656E">
        <w:rPr>
          <w:rFonts w:ascii="Times New Roman" w:hAnsi="Times New Roman" w:cs="Times New Roman"/>
          <w:b/>
          <w:color w:val="000000" w:themeColor="text1"/>
          <w:sz w:val="28"/>
          <w:szCs w:val="28"/>
        </w:rPr>
        <w:t>1.</w:t>
      </w:r>
      <w:r w:rsidRPr="006D656E">
        <w:rPr>
          <w:rFonts w:ascii="Times New Roman" w:hAnsi="Times New Roman" w:cs="Times New Roman"/>
          <w:color w:val="000000" w:themeColor="text1"/>
          <w:sz w:val="28"/>
          <w:szCs w:val="28"/>
        </w:rPr>
        <w:t xml:space="preserve"> Giao chỉ tiêu về cung cấp, sử dụng </w:t>
      </w:r>
      <w:r w:rsidR="003F3679" w:rsidRPr="006D656E">
        <w:rPr>
          <w:rFonts w:ascii="Times New Roman" w:hAnsi="Times New Roman" w:cs="Times New Roman"/>
          <w:color w:val="000000" w:themeColor="text1"/>
          <w:sz w:val="28"/>
          <w:szCs w:val="28"/>
        </w:rPr>
        <w:t>dịch vụ công trực tuyến</w:t>
      </w:r>
      <w:r w:rsidRPr="006D656E">
        <w:rPr>
          <w:rFonts w:ascii="Times New Roman" w:hAnsi="Times New Roman" w:cs="Times New Roman"/>
          <w:color w:val="000000" w:themeColor="text1"/>
          <w:sz w:val="28"/>
          <w:szCs w:val="28"/>
        </w:rPr>
        <w:t xml:space="preserve"> năm 202</w:t>
      </w:r>
      <w:r w:rsidR="0091569F" w:rsidRPr="006D656E">
        <w:rPr>
          <w:rFonts w:ascii="Times New Roman" w:hAnsi="Times New Roman" w:cs="Times New Roman"/>
          <w:color w:val="000000" w:themeColor="text1"/>
          <w:sz w:val="28"/>
          <w:szCs w:val="28"/>
        </w:rPr>
        <w:t>3</w:t>
      </w:r>
      <w:r w:rsidRPr="006D656E">
        <w:rPr>
          <w:rFonts w:ascii="Times New Roman" w:hAnsi="Times New Roman" w:cs="Times New Roman"/>
          <w:color w:val="000000" w:themeColor="text1"/>
          <w:sz w:val="28"/>
          <w:szCs w:val="28"/>
        </w:rPr>
        <w:t xml:space="preserve"> </w:t>
      </w:r>
      <w:r w:rsidRPr="006D656E">
        <w:rPr>
          <w:rFonts w:ascii="Times New Roman" w:hAnsi="Times New Roman" w:cs="Times New Roman"/>
          <w:i/>
          <w:iCs/>
          <w:color w:val="000000" w:themeColor="text1"/>
          <w:sz w:val="28"/>
          <w:szCs w:val="28"/>
        </w:rPr>
        <w:t>(Chi tiết tại Phụ</w:t>
      </w:r>
      <w:r w:rsidR="003F3679" w:rsidRPr="006D656E">
        <w:rPr>
          <w:rFonts w:ascii="Times New Roman" w:hAnsi="Times New Roman" w:cs="Times New Roman"/>
          <w:i/>
          <w:iCs/>
          <w:color w:val="000000" w:themeColor="text1"/>
          <w:sz w:val="28"/>
          <w:szCs w:val="28"/>
        </w:rPr>
        <w:t xml:space="preserve"> </w:t>
      </w:r>
      <w:r w:rsidRPr="006D656E">
        <w:rPr>
          <w:rFonts w:ascii="Times New Roman" w:hAnsi="Times New Roman" w:cs="Times New Roman"/>
          <w:i/>
          <w:iCs/>
          <w:color w:val="000000" w:themeColor="text1"/>
          <w:sz w:val="28"/>
          <w:szCs w:val="28"/>
        </w:rPr>
        <w:t>lục I).</w:t>
      </w:r>
    </w:p>
    <w:p w14:paraId="19EDD5B3" w14:textId="77777777" w:rsidR="00132FDC" w:rsidRPr="006D656E" w:rsidRDefault="00297224" w:rsidP="004F25D7">
      <w:pPr>
        <w:widowControl w:val="0"/>
        <w:spacing w:before="120" w:after="120" w:line="264" w:lineRule="auto"/>
        <w:ind w:firstLine="709"/>
        <w:jc w:val="both"/>
        <w:rPr>
          <w:rFonts w:ascii="Times New Roman" w:hAnsi="Times New Roman" w:cs="Times New Roman"/>
          <w:color w:val="000000" w:themeColor="text1"/>
          <w:sz w:val="28"/>
          <w:szCs w:val="28"/>
        </w:rPr>
      </w:pPr>
      <w:r w:rsidRPr="006D656E">
        <w:rPr>
          <w:rFonts w:ascii="Times New Roman" w:hAnsi="Times New Roman" w:cs="Times New Roman"/>
          <w:b/>
          <w:color w:val="000000" w:themeColor="text1"/>
          <w:sz w:val="28"/>
          <w:szCs w:val="28"/>
        </w:rPr>
        <w:t>2.</w:t>
      </w:r>
      <w:r w:rsidRPr="006D656E">
        <w:rPr>
          <w:rFonts w:ascii="Times New Roman" w:hAnsi="Times New Roman" w:cs="Times New Roman"/>
          <w:color w:val="000000" w:themeColor="text1"/>
          <w:sz w:val="28"/>
          <w:szCs w:val="28"/>
        </w:rPr>
        <w:t xml:space="preserve"> Các nhiệm vụ cụ thể nhằm nâng cao chất lượng, hiệu quả cung cấp</w:t>
      </w:r>
      <w:r w:rsidR="00DE54B0" w:rsidRPr="006D656E">
        <w:rPr>
          <w:rFonts w:ascii="Times New Roman" w:hAnsi="Times New Roman" w:cs="Times New Roman"/>
          <w:color w:val="000000" w:themeColor="text1"/>
          <w:sz w:val="28"/>
          <w:szCs w:val="28"/>
          <w:lang w:val="en-US"/>
        </w:rPr>
        <w:t xml:space="preserve"> </w:t>
      </w:r>
      <w:r w:rsidR="003F3679" w:rsidRPr="006D656E">
        <w:rPr>
          <w:rFonts w:ascii="Times New Roman" w:hAnsi="Times New Roman" w:cs="Times New Roman"/>
          <w:color w:val="000000" w:themeColor="text1"/>
          <w:sz w:val="28"/>
          <w:szCs w:val="28"/>
        </w:rPr>
        <w:t>dịch vụ công trực tuyến</w:t>
      </w:r>
      <w:r w:rsidRPr="006D656E">
        <w:rPr>
          <w:rFonts w:ascii="Times New Roman" w:hAnsi="Times New Roman" w:cs="Times New Roman"/>
          <w:color w:val="000000" w:themeColor="text1"/>
          <w:sz w:val="28"/>
          <w:szCs w:val="28"/>
        </w:rPr>
        <w:t xml:space="preserve"> trên địa bàn tỉnh </w:t>
      </w:r>
      <w:r w:rsidR="00F82A91" w:rsidRPr="006D656E">
        <w:rPr>
          <w:rFonts w:ascii="Times New Roman" w:hAnsi="Times New Roman" w:cs="Times New Roman"/>
          <w:color w:val="000000" w:themeColor="text1"/>
          <w:sz w:val="28"/>
          <w:szCs w:val="28"/>
          <w:lang w:val="en-US"/>
        </w:rPr>
        <w:t>Hậu Giang</w:t>
      </w:r>
      <w:r w:rsidRPr="006D656E">
        <w:rPr>
          <w:rFonts w:ascii="Times New Roman" w:hAnsi="Times New Roman" w:cs="Times New Roman"/>
          <w:color w:val="000000" w:themeColor="text1"/>
          <w:sz w:val="28"/>
          <w:szCs w:val="28"/>
        </w:rPr>
        <w:t xml:space="preserve"> </w:t>
      </w:r>
      <w:r w:rsidRPr="006D656E">
        <w:rPr>
          <w:rFonts w:ascii="Times New Roman" w:hAnsi="Times New Roman" w:cs="Times New Roman"/>
          <w:i/>
          <w:iCs/>
          <w:color w:val="000000" w:themeColor="text1"/>
          <w:sz w:val="28"/>
          <w:szCs w:val="28"/>
        </w:rPr>
        <w:t>(Chi tiết tại Phụ lục II)</w:t>
      </w:r>
      <w:r w:rsidRPr="006D656E">
        <w:rPr>
          <w:rFonts w:ascii="Times New Roman" w:hAnsi="Times New Roman" w:cs="Times New Roman"/>
          <w:color w:val="000000" w:themeColor="text1"/>
          <w:sz w:val="28"/>
          <w:szCs w:val="28"/>
        </w:rPr>
        <w:t>.</w:t>
      </w:r>
    </w:p>
    <w:p w14:paraId="542BFCB5" w14:textId="77777777" w:rsidR="00683EE3" w:rsidRPr="006D656E" w:rsidRDefault="00683EE3" w:rsidP="004F25D7">
      <w:pPr>
        <w:widowControl w:val="0"/>
        <w:spacing w:before="120" w:after="120" w:line="264" w:lineRule="auto"/>
        <w:ind w:firstLine="709"/>
        <w:jc w:val="both"/>
        <w:rPr>
          <w:rFonts w:ascii="Times New Roman" w:hAnsi="Times New Roman" w:cs="Times New Roman"/>
          <w:b/>
          <w:color w:val="000000" w:themeColor="text1"/>
          <w:sz w:val="28"/>
          <w:szCs w:val="28"/>
        </w:rPr>
      </w:pPr>
      <w:r w:rsidRPr="006D656E">
        <w:rPr>
          <w:rFonts w:ascii="Times New Roman" w:hAnsi="Times New Roman" w:cs="Times New Roman"/>
          <w:b/>
          <w:color w:val="000000" w:themeColor="text1"/>
          <w:sz w:val="28"/>
          <w:szCs w:val="28"/>
        </w:rPr>
        <w:t xml:space="preserve">III. </w:t>
      </w:r>
      <w:r w:rsidR="00A96B64" w:rsidRPr="006D656E">
        <w:rPr>
          <w:rFonts w:ascii="Times New Roman" w:hAnsi="Times New Roman" w:cs="Times New Roman"/>
          <w:b/>
          <w:color w:val="000000" w:themeColor="text1"/>
          <w:sz w:val="28"/>
          <w:szCs w:val="28"/>
        </w:rPr>
        <w:t>KINH PHÍ</w:t>
      </w:r>
      <w:r w:rsidR="00F2641E" w:rsidRPr="006D656E">
        <w:rPr>
          <w:rFonts w:ascii="Times New Roman" w:hAnsi="Times New Roman" w:cs="Times New Roman"/>
          <w:b/>
          <w:color w:val="000000" w:themeColor="text1"/>
          <w:sz w:val="28"/>
          <w:szCs w:val="28"/>
        </w:rPr>
        <w:t xml:space="preserve"> THỰC HIỆN</w:t>
      </w:r>
    </w:p>
    <w:p w14:paraId="368A8CF0" w14:textId="77777777" w:rsidR="007A5F95" w:rsidRPr="006D656E" w:rsidRDefault="004F25D7" w:rsidP="004F25D7">
      <w:pPr>
        <w:pStyle w:val="ListParagraph"/>
        <w:widowControl w:val="0"/>
        <w:tabs>
          <w:tab w:val="left" w:pos="1323"/>
        </w:tabs>
        <w:autoSpaceDE w:val="0"/>
        <w:autoSpaceDN w:val="0"/>
        <w:spacing w:before="120" w:after="120" w:line="264" w:lineRule="auto"/>
        <w:ind w:left="0" w:firstLine="709"/>
        <w:contextualSpacing w:val="0"/>
        <w:jc w:val="both"/>
        <w:rPr>
          <w:color w:val="000000" w:themeColor="text1"/>
        </w:rPr>
      </w:pPr>
      <w:r w:rsidRPr="006D656E">
        <w:rPr>
          <w:color w:val="000000" w:themeColor="text1"/>
        </w:rPr>
        <w:t>Từ dự toán kinh phí hoạt động thường xuyên giao hàng năm của các cơ quan, đơn vị, địa phương theo phân cấp ngân sách nhà nước hiện hành; nguồn xã hội hóa và các nguồn vốn huy động hợp pháp khác.</w:t>
      </w:r>
    </w:p>
    <w:p w14:paraId="7C4D9D37" w14:textId="77777777" w:rsidR="004A188D" w:rsidRPr="006D656E" w:rsidRDefault="00F2641E" w:rsidP="004F25D7">
      <w:pPr>
        <w:widowControl w:val="0"/>
        <w:spacing w:before="120" w:after="120" w:line="264" w:lineRule="auto"/>
        <w:ind w:firstLine="709"/>
        <w:jc w:val="both"/>
        <w:rPr>
          <w:rFonts w:ascii="Times New Roman" w:hAnsi="Times New Roman" w:cs="Times New Roman"/>
          <w:b/>
          <w:bCs/>
          <w:color w:val="000000" w:themeColor="text1"/>
          <w:sz w:val="28"/>
          <w:szCs w:val="28"/>
        </w:rPr>
      </w:pPr>
      <w:r w:rsidRPr="006D656E">
        <w:rPr>
          <w:rFonts w:ascii="Times New Roman" w:hAnsi="Times New Roman" w:cs="Times New Roman"/>
          <w:b/>
          <w:color w:val="000000" w:themeColor="text1"/>
          <w:sz w:val="28"/>
          <w:szCs w:val="28"/>
        </w:rPr>
        <w:t xml:space="preserve">IV. </w:t>
      </w:r>
      <w:r w:rsidR="004A188D" w:rsidRPr="006D656E">
        <w:rPr>
          <w:rFonts w:ascii="Times New Roman" w:hAnsi="Times New Roman" w:cs="Times New Roman"/>
          <w:b/>
          <w:bCs/>
          <w:color w:val="000000" w:themeColor="text1"/>
          <w:sz w:val="28"/>
          <w:szCs w:val="28"/>
        </w:rPr>
        <w:t>TỔ CHỨC THỰC HIỆN</w:t>
      </w:r>
    </w:p>
    <w:p w14:paraId="48953281" w14:textId="77777777" w:rsidR="004A188D" w:rsidRPr="006D656E" w:rsidRDefault="004A188D" w:rsidP="004F25D7">
      <w:pPr>
        <w:widowControl w:val="0"/>
        <w:spacing w:before="120" w:after="120" w:line="264" w:lineRule="auto"/>
        <w:ind w:firstLine="709"/>
        <w:jc w:val="both"/>
        <w:rPr>
          <w:rFonts w:ascii="Times New Roman" w:hAnsi="Times New Roman" w:cs="Times New Roman"/>
          <w:b/>
          <w:bCs/>
          <w:color w:val="000000" w:themeColor="text1"/>
          <w:sz w:val="28"/>
          <w:szCs w:val="28"/>
        </w:rPr>
      </w:pPr>
      <w:r w:rsidRPr="006D656E">
        <w:rPr>
          <w:rFonts w:ascii="Times New Roman" w:hAnsi="Times New Roman" w:cs="Times New Roman"/>
          <w:b/>
          <w:bCs/>
          <w:color w:val="000000" w:themeColor="text1"/>
          <w:sz w:val="28"/>
          <w:szCs w:val="28"/>
        </w:rPr>
        <w:t>1. Sở Thông tin và Truyền thông</w:t>
      </w:r>
    </w:p>
    <w:p w14:paraId="1EBF4B84" w14:textId="77777777" w:rsidR="00E502C6" w:rsidRPr="006D656E" w:rsidRDefault="007A5F95" w:rsidP="004418A6">
      <w:pPr>
        <w:widowControl w:val="0"/>
        <w:spacing w:before="120" w:after="120" w:line="288" w:lineRule="auto"/>
        <w:ind w:firstLine="709"/>
        <w:jc w:val="both"/>
        <w:rPr>
          <w:rFonts w:ascii="Times New Roman" w:hAnsi="Times New Roman" w:cs="Times New Roman"/>
          <w:color w:val="000000" w:themeColor="text1"/>
          <w:sz w:val="28"/>
          <w:szCs w:val="28"/>
          <w:lang w:val="en-US"/>
        </w:rPr>
      </w:pPr>
      <w:r w:rsidRPr="006D656E">
        <w:rPr>
          <w:rFonts w:ascii="Times New Roman" w:hAnsi="Times New Roman" w:cs="Times New Roman"/>
          <w:color w:val="000000" w:themeColor="text1"/>
          <w:sz w:val="28"/>
          <w:szCs w:val="28"/>
          <w:lang w:val="en-US"/>
        </w:rPr>
        <w:t xml:space="preserve">a) </w:t>
      </w:r>
      <w:r w:rsidR="00E502C6" w:rsidRPr="006D656E">
        <w:rPr>
          <w:rFonts w:ascii="Times New Roman" w:hAnsi="Times New Roman" w:cs="Times New Roman"/>
          <w:color w:val="000000" w:themeColor="text1"/>
          <w:sz w:val="28"/>
          <w:szCs w:val="28"/>
        </w:rPr>
        <w:t xml:space="preserve">Chủ trì, phối hợp với các cơ quan liên quan đôn đốc, kiểm tra, theo dõi việc thực hiện Kế hoạch này; hằng quý tổng hợp, thống kê số liệu phục vụ đánh giá mức độ thực hiện các chỉ tiêu; phối hợp với Sở Nội vụ đánh giá, xếp hạng </w:t>
      </w:r>
      <w:r w:rsidR="00E502C6" w:rsidRPr="006D656E">
        <w:rPr>
          <w:rFonts w:ascii="Times New Roman" w:hAnsi="Times New Roman" w:cs="Times New Roman"/>
          <w:color w:val="000000" w:themeColor="text1"/>
          <w:sz w:val="28"/>
          <w:szCs w:val="28"/>
        </w:rPr>
        <w:lastRenderedPageBreak/>
        <w:t>kết quả thực hiện công tác cải cách hành chính và chuyển đổi số của các sở, ban, ngành</w:t>
      </w:r>
      <w:r w:rsidRPr="006D656E">
        <w:rPr>
          <w:rFonts w:ascii="Times New Roman" w:hAnsi="Times New Roman" w:cs="Times New Roman"/>
          <w:color w:val="000000" w:themeColor="text1"/>
          <w:sz w:val="28"/>
          <w:szCs w:val="28"/>
          <w:lang w:val="en-US"/>
        </w:rPr>
        <w:t xml:space="preserve"> tỉnh</w:t>
      </w:r>
      <w:r w:rsidR="00E502C6" w:rsidRPr="006D656E">
        <w:rPr>
          <w:rFonts w:ascii="Times New Roman" w:hAnsi="Times New Roman" w:cs="Times New Roman"/>
          <w:color w:val="000000" w:themeColor="text1"/>
          <w:sz w:val="28"/>
          <w:szCs w:val="28"/>
        </w:rPr>
        <w:t xml:space="preserve">; UBND các huyện, thị xã, thành phố. </w:t>
      </w:r>
    </w:p>
    <w:p w14:paraId="2BC0D9D3" w14:textId="77777777" w:rsidR="00E502C6" w:rsidRPr="006D656E" w:rsidRDefault="007A5F95" w:rsidP="004418A6">
      <w:pPr>
        <w:widowControl w:val="0"/>
        <w:spacing w:before="120" w:after="120" w:line="288" w:lineRule="auto"/>
        <w:ind w:firstLine="709"/>
        <w:jc w:val="both"/>
        <w:rPr>
          <w:rFonts w:ascii="Times New Roman" w:hAnsi="Times New Roman" w:cs="Times New Roman"/>
          <w:color w:val="000000" w:themeColor="text1"/>
          <w:sz w:val="28"/>
          <w:szCs w:val="28"/>
        </w:rPr>
      </w:pPr>
      <w:r w:rsidRPr="006D656E">
        <w:rPr>
          <w:rFonts w:ascii="Times New Roman" w:hAnsi="Times New Roman" w:cs="Times New Roman"/>
          <w:color w:val="000000" w:themeColor="text1"/>
          <w:sz w:val="28"/>
          <w:szCs w:val="28"/>
          <w:lang w:val="en-US"/>
        </w:rPr>
        <w:t xml:space="preserve">b) </w:t>
      </w:r>
      <w:r w:rsidR="00E502C6" w:rsidRPr="006D656E">
        <w:rPr>
          <w:rFonts w:ascii="Times New Roman" w:hAnsi="Times New Roman" w:cs="Times New Roman"/>
          <w:color w:val="000000" w:themeColor="text1"/>
          <w:sz w:val="28"/>
          <w:szCs w:val="28"/>
        </w:rPr>
        <w:t xml:space="preserve">Chỉ đạo, hướng dẫn các cơ quan báo chí đẩy mạnh công tác tuyên truyền về ý nghĩa, tầm quan trọng, các quy trình thực hiện dịch vụ công trực tuyến; tuyên truyền các mô hình tốt, cách làm hay, sáng tạo, hiệu quả trong triển khai thực hiện Kế hoạch. </w:t>
      </w:r>
    </w:p>
    <w:p w14:paraId="20714973" w14:textId="77777777" w:rsidR="00E502C6" w:rsidRPr="006D656E" w:rsidRDefault="007A5F95" w:rsidP="004418A6">
      <w:pPr>
        <w:widowControl w:val="0"/>
        <w:spacing w:before="120" w:after="120" w:line="288" w:lineRule="auto"/>
        <w:ind w:firstLine="709"/>
        <w:jc w:val="both"/>
        <w:rPr>
          <w:rFonts w:ascii="Times New Roman" w:hAnsi="Times New Roman" w:cs="Times New Roman"/>
          <w:color w:val="000000" w:themeColor="text1"/>
          <w:spacing w:val="4"/>
          <w:sz w:val="28"/>
          <w:szCs w:val="28"/>
        </w:rPr>
      </w:pPr>
      <w:r w:rsidRPr="006D656E">
        <w:rPr>
          <w:rFonts w:ascii="Times New Roman" w:hAnsi="Times New Roman" w:cs="Times New Roman"/>
          <w:color w:val="000000" w:themeColor="text1"/>
          <w:spacing w:val="4"/>
          <w:sz w:val="28"/>
          <w:szCs w:val="28"/>
          <w:lang w:val="en-US"/>
        </w:rPr>
        <w:t xml:space="preserve">c) </w:t>
      </w:r>
      <w:r w:rsidR="00E502C6" w:rsidRPr="006D656E">
        <w:rPr>
          <w:rFonts w:ascii="Times New Roman" w:hAnsi="Times New Roman" w:cs="Times New Roman"/>
          <w:color w:val="000000" w:themeColor="text1"/>
          <w:spacing w:val="4"/>
          <w:sz w:val="28"/>
          <w:szCs w:val="28"/>
        </w:rPr>
        <w:t>Hướng dẫn các cơ quan triển khai theo phạm vi thẩm quyền; kịp thời phát hiện những khó khăn, vướng mắc, tổng hợp, báo cáo UBND tỉnh xem xét, giải quyết.</w:t>
      </w:r>
    </w:p>
    <w:p w14:paraId="351B736E" w14:textId="77777777" w:rsidR="006645AC" w:rsidRPr="006D656E" w:rsidRDefault="006645AC" w:rsidP="004418A6">
      <w:pPr>
        <w:widowControl w:val="0"/>
        <w:spacing w:before="120" w:after="120" w:line="288" w:lineRule="auto"/>
        <w:ind w:firstLine="709"/>
        <w:jc w:val="both"/>
        <w:rPr>
          <w:rFonts w:ascii="Times New Roman" w:hAnsi="Times New Roman" w:cs="Times New Roman"/>
          <w:b/>
          <w:bCs/>
          <w:color w:val="000000" w:themeColor="text1"/>
          <w:sz w:val="28"/>
          <w:szCs w:val="28"/>
        </w:rPr>
      </w:pPr>
      <w:r w:rsidRPr="006D656E">
        <w:rPr>
          <w:rFonts w:ascii="Times New Roman" w:hAnsi="Times New Roman" w:cs="Times New Roman"/>
          <w:b/>
          <w:bCs/>
          <w:color w:val="000000" w:themeColor="text1"/>
          <w:sz w:val="28"/>
          <w:szCs w:val="28"/>
        </w:rPr>
        <w:t>2. Công an tỉnh</w:t>
      </w:r>
    </w:p>
    <w:p w14:paraId="792814B4" w14:textId="77777777" w:rsidR="006645AC" w:rsidRPr="006D656E" w:rsidRDefault="006645AC" w:rsidP="004418A6">
      <w:pPr>
        <w:widowControl w:val="0"/>
        <w:spacing w:before="120" w:after="120" w:line="288" w:lineRule="auto"/>
        <w:ind w:firstLine="709"/>
        <w:jc w:val="both"/>
        <w:rPr>
          <w:rFonts w:ascii="Times New Roman" w:hAnsi="Times New Roman" w:cs="Times New Roman"/>
          <w:color w:val="000000" w:themeColor="text1"/>
          <w:spacing w:val="-6"/>
          <w:sz w:val="28"/>
          <w:szCs w:val="28"/>
          <w:lang w:val="en-US"/>
        </w:rPr>
      </w:pPr>
      <w:r w:rsidRPr="006D656E">
        <w:rPr>
          <w:rFonts w:ascii="Times New Roman" w:hAnsi="Times New Roman" w:cs="Times New Roman"/>
          <w:color w:val="000000" w:themeColor="text1"/>
          <w:spacing w:val="-6"/>
          <w:sz w:val="28"/>
          <w:szCs w:val="28"/>
        </w:rPr>
        <w:t>Phối hợp chặt chẽ với Văn phòng UBND tỉnh, Sở Thông tin và Truyền thông để thực hiện đồng bộ, hiệu quả các nhiệm vụ tại Kế hoạch</w:t>
      </w:r>
      <w:r w:rsidR="00C6632B" w:rsidRPr="006D656E">
        <w:rPr>
          <w:rFonts w:ascii="Times New Roman" w:hAnsi="Times New Roman" w:cs="Times New Roman"/>
          <w:color w:val="000000" w:themeColor="text1"/>
          <w:spacing w:val="-6"/>
          <w:sz w:val="28"/>
          <w:szCs w:val="28"/>
        </w:rPr>
        <w:t>;</w:t>
      </w:r>
      <w:r w:rsidRPr="006D656E">
        <w:rPr>
          <w:rFonts w:ascii="Times New Roman" w:hAnsi="Times New Roman" w:cs="Times New Roman"/>
          <w:color w:val="000000" w:themeColor="text1"/>
          <w:spacing w:val="-6"/>
          <w:sz w:val="28"/>
          <w:szCs w:val="28"/>
        </w:rPr>
        <w:t xml:space="preserve"> triển khai Đề án 06 với việc thúc đẩy hiệu quả sử dụng dịch vụ công trực tuyến trên địa bàn tỉ</w:t>
      </w:r>
      <w:r w:rsidR="00F27326" w:rsidRPr="006D656E">
        <w:rPr>
          <w:rFonts w:ascii="Times New Roman" w:hAnsi="Times New Roman" w:cs="Times New Roman"/>
          <w:color w:val="000000" w:themeColor="text1"/>
          <w:spacing w:val="-6"/>
          <w:sz w:val="28"/>
          <w:szCs w:val="28"/>
        </w:rPr>
        <w:t>nh</w:t>
      </w:r>
      <w:r w:rsidR="00F27326" w:rsidRPr="006D656E">
        <w:rPr>
          <w:rFonts w:ascii="Times New Roman" w:hAnsi="Times New Roman" w:cs="Times New Roman"/>
          <w:color w:val="000000" w:themeColor="text1"/>
          <w:spacing w:val="-6"/>
          <w:sz w:val="28"/>
          <w:szCs w:val="28"/>
          <w:lang w:val="en-US"/>
        </w:rPr>
        <w:t>,</w:t>
      </w:r>
      <w:r w:rsidR="0037580B" w:rsidRPr="006D656E">
        <w:rPr>
          <w:rFonts w:ascii="Times New Roman" w:hAnsi="Times New Roman" w:cs="Times New Roman"/>
          <w:color w:val="000000" w:themeColor="text1"/>
          <w:spacing w:val="-6"/>
          <w:sz w:val="28"/>
          <w:szCs w:val="28"/>
          <w:lang w:val="en-US"/>
        </w:rPr>
        <w:t xml:space="preserve"> </w:t>
      </w:r>
      <w:r w:rsidR="00F27326" w:rsidRPr="006D656E">
        <w:rPr>
          <w:rFonts w:ascii="Times New Roman" w:hAnsi="Times New Roman" w:cs="Times New Roman"/>
          <w:color w:val="000000" w:themeColor="text1"/>
          <w:spacing w:val="-6"/>
          <w:sz w:val="28"/>
          <w:szCs w:val="28"/>
          <w:lang w:val="en-US"/>
        </w:rPr>
        <w:t>đ</w:t>
      </w:r>
      <w:r w:rsidR="0037580B" w:rsidRPr="006D656E">
        <w:rPr>
          <w:rFonts w:ascii="Times New Roman" w:hAnsi="Times New Roman" w:cs="Times New Roman"/>
          <w:color w:val="000000" w:themeColor="text1"/>
          <w:spacing w:val="-6"/>
          <w:sz w:val="28"/>
          <w:szCs w:val="28"/>
        </w:rPr>
        <w:t>ảm bảo mỗi hộ gia đình có ít nhất 01 người biết cách sử dụng tài khoản VneID</w:t>
      </w:r>
      <w:r w:rsidR="0037580B" w:rsidRPr="006D656E">
        <w:rPr>
          <w:rFonts w:ascii="Times New Roman" w:hAnsi="Times New Roman" w:cs="Times New Roman"/>
          <w:color w:val="000000" w:themeColor="text1"/>
          <w:spacing w:val="-6"/>
          <w:sz w:val="28"/>
          <w:szCs w:val="28"/>
          <w:lang w:val="en-US"/>
        </w:rPr>
        <w:t>.</w:t>
      </w:r>
    </w:p>
    <w:p w14:paraId="11AF441D" w14:textId="77777777" w:rsidR="00E407F1" w:rsidRPr="006D656E" w:rsidRDefault="00E407F1" w:rsidP="004418A6">
      <w:pPr>
        <w:spacing w:before="120" w:after="120" w:line="288" w:lineRule="auto"/>
        <w:ind w:firstLine="709"/>
        <w:jc w:val="both"/>
        <w:rPr>
          <w:rFonts w:ascii="Times New Roman" w:hAnsi="Times New Roman" w:cs="Times New Roman"/>
          <w:b/>
          <w:bCs/>
          <w:color w:val="000000" w:themeColor="text1"/>
          <w:sz w:val="28"/>
          <w:szCs w:val="28"/>
        </w:rPr>
      </w:pPr>
      <w:r w:rsidRPr="006D656E">
        <w:rPr>
          <w:rFonts w:ascii="Times New Roman" w:hAnsi="Times New Roman" w:cs="Times New Roman"/>
          <w:b/>
          <w:bCs/>
          <w:color w:val="000000" w:themeColor="text1"/>
          <w:sz w:val="28"/>
          <w:szCs w:val="28"/>
        </w:rPr>
        <w:t>3. Sở Tài chính</w:t>
      </w:r>
    </w:p>
    <w:p w14:paraId="0BD4D6CB" w14:textId="77777777" w:rsidR="007A5F95" w:rsidRPr="006D656E" w:rsidRDefault="007A5F95" w:rsidP="004418A6">
      <w:pPr>
        <w:widowControl w:val="0"/>
        <w:spacing w:before="120" w:after="120" w:line="288" w:lineRule="auto"/>
        <w:ind w:firstLine="709"/>
        <w:jc w:val="both"/>
        <w:rPr>
          <w:rFonts w:ascii="Times New Roman" w:hAnsi="Times New Roman" w:cs="Times New Roman"/>
          <w:color w:val="000000" w:themeColor="text1"/>
          <w:sz w:val="28"/>
          <w:szCs w:val="28"/>
        </w:rPr>
      </w:pPr>
      <w:r w:rsidRPr="006D656E">
        <w:rPr>
          <w:rFonts w:ascii="Times New Roman" w:hAnsi="Times New Roman"/>
          <w:color w:val="000000" w:themeColor="text1"/>
          <w:sz w:val="28"/>
          <w:szCs w:val="28"/>
        </w:rPr>
        <w:t>Phối hợp các cơ quan, đơn vị liên quan và khả năng cân đối ngân sách, thực hiệ</w:t>
      </w:r>
      <w:r w:rsidR="001E7E90" w:rsidRPr="006D656E">
        <w:rPr>
          <w:rFonts w:ascii="Times New Roman" w:hAnsi="Times New Roman"/>
          <w:color w:val="000000" w:themeColor="text1"/>
          <w:sz w:val="28"/>
          <w:szCs w:val="28"/>
        </w:rPr>
        <w:t>n K</w:t>
      </w:r>
      <w:r w:rsidRPr="006D656E">
        <w:rPr>
          <w:rFonts w:ascii="Times New Roman" w:hAnsi="Times New Roman"/>
          <w:color w:val="000000" w:themeColor="text1"/>
          <w:sz w:val="28"/>
          <w:szCs w:val="28"/>
        </w:rPr>
        <w:t>ế hoạch theo đúng quy định hiện hành.</w:t>
      </w:r>
    </w:p>
    <w:p w14:paraId="7F40DD71" w14:textId="77777777" w:rsidR="006645AC" w:rsidRPr="006D656E" w:rsidRDefault="00670F02" w:rsidP="004418A6">
      <w:pPr>
        <w:widowControl w:val="0"/>
        <w:spacing w:before="120" w:after="120" w:line="288" w:lineRule="auto"/>
        <w:ind w:firstLine="709"/>
        <w:jc w:val="both"/>
        <w:rPr>
          <w:rFonts w:ascii="Times New Roman" w:hAnsi="Times New Roman" w:cs="Times New Roman"/>
          <w:b/>
          <w:bCs/>
          <w:color w:val="000000" w:themeColor="text1"/>
          <w:sz w:val="28"/>
          <w:szCs w:val="28"/>
        </w:rPr>
      </w:pPr>
      <w:r w:rsidRPr="006D656E">
        <w:rPr>
          <w:rFonts w:ascii="Times New Roman" w:hAnsi="Times New Roman" w:cs="Times New Roman"/>
          <w:b/>
          <w:bCs/>
          <w:color w:val="000000" w:themeColor="text1"/>
          <w:sz w:val="28"/>
          <w:szCs w:val="28"/>
        </w:rPr>
        <w:t>4. Các sở, ban, ngành</w:t>
      </w:r>
      <w:r w:rsidR="007A5F95" w:rsidRPr="006D656E">
        <w:rPr>
          <w:rFonts w:ascii="Times New Roman" w:hAnsi="Times New Roman" w:cs="Times New Roman"/>
          <w:b/>
          <w:bCs/>
          <w:color w:val="000000" w:themeColor="text1"/>
          <w:sz w:val="28"/>
          <w:szCs w:val="28"/>
          <w:lang w:val="en-US"/>
        </w:rPr>
        <w:t xml:space="preserve"> tỉnh</w:t>
      </w:r>
      <w:r w:rsidR="006645AC" w:rsidRPr="006D656E">
        <w:rPr>
          <w:rFonts w:ascii="Times New Roman" w:hAnsi="Times New Roman" w:cs="Times New Roman"/>
          <w:b/>
          <w:bCs/>
          <w:color w:val="000000" w:themeColor="text1"/>
          <w:sz w:val="28"/>
          <w:szCs w:val="28"/>
        </w:rPr>
        <w:t>; UBND các huyện, thị xã, thành phố</w:t>
      </w:r>
    </w:p>
    <w:p w14:paraId="767C44FD" w14:textId="77777777" w:rsidR="00E502C6" w:rsidRPr="006D656E" w:rsidRDefault="007A5F95" w:rsidP="004418A6">
      <w:pPr>
        <w:widowControl w:val="0"/>
        <w:spacing w:before="120" w:after="120" w:line="288" w:lineRule="auto"/>
        <w:ind w:firstLine="709"/>
        <w:jc w:val="both"/>
        <w:rPr>
          <w:rFonts w:ascii="Times New Roman" w:hAnsi="Times New Roman" w:cs="Times New Roman"/>
          <w:color w:val="000000" w:themeColor="text1"/>
          <w:sz w:val="28"/>
          <w:szCs w:val="28"/>
        </w:rPr>
      </w:pPr>
      <w:r w:rsidRPr="006D656E">
        <w:rPr>
          <w:rFonts w:ascii="Times New Roman" w:hAnsi="Times New Roman" w:cs="Times New Roman"/>
          <w:color w:val="000000" w:themeColor="text1"/>
          <w:sz w:val="28"/>
          <w:szCs w:val="28"/>
          <w:lang w:val="en-US"/>
        </w:rPr>
        <w:t xml:space="preserve">a) </w:t>
      </w:r>
      <w:r w:rsidR="00E502C6" w:rsidRPr="006D656E">
        <w:rPr>
          <w:rFonts w:ascii="Times New Roman" w:hAnsi="Times New Roman" w:cs="Times New Roman"/>
          <w:color w:val="000000" w:themeColor="text1"/>
          <w:sz w:val="28"/>
          <w:szCs w:val="28"/>
        </w:rPr>
        <w:t xml:space="preserve">Chủ động thực hiện các nhiệm vụ được giao tại </w:t>
      </w:r>
      <w:r w:rsidR="00F82A91" w:rsidRPr="006D656E">
        <w:rPr>
          <w:rFonts w:ascii="Times New Roman" w:hAnsi="Times New Roman" w:cs="Times New Roman"/>
          <w:color w:val="000000" w:themeColor="text1"/>
          <w:sz w:val="28"/>
          <w:szCs w:val="28"/>
          <w:lang w:val="en-US"/>
        </w:rPr>
        <w:t xml:space="preserve">các </w:t>
      </w:r>
      <w:r w:rsidR="00E502C6" w:rsidRPr="006D656E">
        <w:rPr>
          <w:rFonts w:ascii="Times New Roman" w:hAnsi="Times New Roman" w:cs="Times New Roman"/>
          <w:color w:val="000000" w:themeColor="text1"/>
          <w:sz w:val="28"/>
          <w:szCs w:val="28"/>
        </w:rPr>
        <w:t>Phụ lục ban hành kèm theo</w:t>
      </w:r>
      <w:r w:rsidR="00F82A91" w:rsidRPr="006D656E">
        <w:rPr>
          <w:rFonts w:ascii="Times New Roman" w:hAnsi="Times New Roman" w:cs="Times New Roman"/>
          <w:color w:val="000000" w:themeColor="text1"/>
          <w:sz w:val="28"/>
          <w:szCs w:val="28"/>
          <w:lang w:val="en-US"/>
        </w:rPr>
        <w:t xml:space="preserve"> </w:t>
      </w:r>
      <w:r w:rsidR="00E502C6" w:rsidRPr="006D656E">
        <w:rPr>
          <w:rFonts w:ascii="Times New Roman" w:hAnsi="Times New Roman" w:cs="Times New Roman"/>
          <w:color w:val="000000" w:themeColor="text1"/>
          <w:sz w:val="28"/>
          <w:szCs w:val="28"/>
        </w:rPr>
        <w:t xml:space="preserve">Kế hoạch này. </w:t>
      </w:r>
    </w:p>
    <w:p w14:paraId="186F9161" w14:textId="77777777" w:rsidR="00E502C6" w:rsidRPr="006D656E" w:rsidRDefault="007A5F95" w:rsidP="004418A6">
      <w:pPr>
        <w:widowControl w:val="0"/>
        <w:spacing w:before="120" w:after="120" w:line="288" w:lineRule="auto"/>
        <w:ind w:firstLine="709"/>
        <w:jc w:val="both"/>
        <w:rPr>
          <w:rFonts w:ascii="Times New Roman" w:hAnsi="Times New Roman" w:cs="Times New Roman"/>
          <w:color w:val="000000" w:themeColor="text1"/>
          <w:sz w:val="28"/>
          <w:szCs w:val="28"/>
        </w:rPr>
      </w:pPr>
      <w:r w:rsidRPr="006D656E">
        <w:rPr>
          <w:rFonts w:ascii="Times New Roman" w:hAnsi="Times New Roman" w:cs="Times New Roman"/>
          <w:color w:val="000000" w:themeColor="text1"/>
          <w:sz w:val="28"/>
          <w:szCs w:val="28"/>
          <w:lang w:val="en-US"/>
        </w:rPr>
        <w:t xml:space="preserve">b) </w:t>
      </w:r>
      <w:r w:rsidR="00E502C6" w:rsidRPr="006D656E">
        <w:rPr>
          <w:rFonts w:ascii="Times New Roman" w:hAnsi="Times New Roman" w:cs="Times New Roman"/>
          <w:color w:val="000000" w:themeColor="text1"/>
          <w:sz w:val="28"/>
          <w:szCs w:val="28"/>
        </w:rPr>
        <w:t>Thực hiện các hoạt động hỗ trợ, hướng dẫn, tuyên truyền để người dân,</w:t>
      </w:r>
      <w:r w:rsidR="00DE54B0" w:rsidRPr="006D656E">
        <w:rPr>
          <w:rFonts w:ascii="Times New Roman" w:hAnsi="Times New Roman" w:cs="Times New Roman"/>
          <w:color w:val="000000" w:themeColor="text1"/>
          <w:sz w:val="28"/>
          <w:szCs w:val="28"/>
          <w:lang w:val="en-US"/>
        </w:rPr>
        <w:t xml:space="preserve"> </w:t>
      </w:r>
      <w:r w:rsidR="00E502C6" w:rsidRPr="006D656E">
        <w:rPr>
          <w:rFonts w:ascii="Times New Roman" w:hAnsi="Times New Roman" w:cs="Times New Roman"/>
          <w:color w:val="000000" w:themeColor="text1"/>
          <w:sz w:val="28"/>
          <w:szCs w:val="28"/>
        </w:rPr>
        <w:t>doanh nghiệp tăng cường sử dụng các dịch vụ công trực tuyến, thực hiện trực tuyến từ xa.</w:t>
      </w:r>
    </w:p>
    <w:p w14:paraId="0B28E645" w14:textId="77777777" w:rsidR="00E502C6" w:rsidRPr="006D656E" w:rsidRDefault="007A5F95" w:rsidP="004418A6">
      <w:pPr>
        <w:widowControl w:val="0"/>
        <w:spacing w:before="120" w:after="120" w:line="288" w:lineRule="auto"/>
        <w:ind w:firstLine="709"/>
        <w:jc w:val="both"/>
        <w:rPr>
          <w:rFonts w:ascii="Times New Roman" w:hAnsi="Times New Roman" w:cs="Times New Roman"/>
          <w:color w:val="000000" w:themeColor="text1"/>
          <w:sz w:val="28"/>
          <w:szCs w:val="28"/>
        </w:rPr>
      </w:pPr>
      <w:r w:rsidRPr="006D656E">
        <w:rPr>
          <w:rFonts w:ascii="Times New Roman" w:hAnsi="Times New Roman" w:cs="Times New Roman"/>
          <w:color w:val="000000" w:themeColor="text1"/>
          <w:sz w:val="28"/>
          <w:szCs w:val="28"/>
          <w:lang w:val="en-US"/>
        </w:rPr>
        <w:t xml:space="preserve">c) </w:t>
      </w:r>
      <w:r w:rsidR="00E502C6" w:rsidRPr="006D656E">
        <w:rPr>
          <w:rFonts w:ascii="Times New Roman" w:hAnsi="Times New Roman" w:cs="Times New Roman"/>
          <w:color w:val="000000" w:themeColor="text1"/>
          <w:sz w:val="28"/>
          <w:szCs w:val="28"/>
        </w:rPr>
        <w:t xml:space="preserve">Tổ chức thực hiện đạt chỉ tiêu tối thiểu được giao thuộc thẩm quyền và phạm vi quản lý của các cơ quan, đơn vị, địa phương; </w:t>
      </w:r>
      <w:r w:rsidR="00F27326" w:rsidRPr="006D656E">
        <w:rPr>
          <w:rFonts w:ascii="Times New Roman" w:hAnsi="Times New Roman" w:cs="Times New Roman"/>
          <w:color w:val="000000" w:themeColor="text1"/>
          <w:sz w:val="28"/>
          <w:szCs w:val="28"/>
          <w:lang w:val="en-US"/>
        </w:rPr>
        <w:t>hàng</w:t>
      </w:r>
      <w:r w:rsidR="00E502C6" w:rsidRPr="006D656E">
        <w:rPr>
          <w:rFonts w:ascii="Times New Roman" w:hAnsi="Times New Roman" w:cs="Times New Roman"/>
          <w:color w:val="000000" w:themeColor="text1"/>
          <w:sz w:val="28"/>
          <w:szCs w:val="28"/>
        </w:rPr>
        <w:t xml:space="preserve"> quý thống kê, báo cáo kết quả thực hiện các chỉ tiêu gửi Sở Thông tin và Truyền thông để tổng hợp báo cáo UBND tỉnh.</w:t>
      </w:r>
    </w:p>
    <w:p w14:paraId="3B16A91A" w14:textId="77777777" w:rsidR="00E502C6" w:rsidRPr="006D656E" w:rsidRDefault="007A5F95" w:rsidP="004418A6">
      <w:pPr>
        <w:widowControl w:val="0"/>
        <w:spacing w:before="120" w:after="120" w:line="288" w:lineRule="auto"/>
        <w:ind w:firstLine="709"/>
        <w:jc w:val="both"/>
        <w:rPr>
          <w:rFonts w:ascii="Times New Roman" w:hAnsi="Times New Roman" w:cs="Times New Roman"/>
          <w:color w:val="000000" w:themeColor="text1"/>
          <w:sz w:val="28"/>
          <w:szCs w:val="28"/>
        </w:rPr>
      </w:pPr>
      <w:r w:rsidRPr="006D656E">
        <w:rPr>
          <w:rFonts w:ascii="Times New Roman" w:hAnsi="Times New Roman" w:cs="Times New Roman"/>
          <w:color w:val="000000" w:themeColor="text1"/>
          <w:sz w:val="28"/>
          <w:szCs w:val="28"/>
          <w:lang w:val="en-US"/>
        </w:rPr>
        <w:t xml:space="preserve">d) </w:t>
      </w:r>
      <w:r w:rsidR="00E502C6" w:rsidRPr="006D656E">
        <w:rPr>
          <w:rFonts w:ascii="Times New Roman" w:hAnsi="Times New Roman" w:cs="Times New Roman"/>
          <w:color w:val="000000" w:themeColor="text1"/>
          <w:sz w:val="28"/>
          <w:szCs w:val="28"/>
        </w:rPr>
        <w:t>UBND các huyện, thị xã, thành phố căn cứ nguồn lực thực tế tại địa phương để chỉ đạo, giao chỉ tiêu thực hiện đến các xã, phường, thị trấn thuộc phạm vi quản lý thực hiện đạt chỉ tiêu tối thiểu UBND tỉnh giao.</w:t>
      </w:r>
    </w:p>
    <w:p w14:paraId="6F622196" w14:textId="77777777" w:rsidR="00670F02" w:rsidRPr="006D656E" w:rsidRDefault="00670F02" w:rsidP="004418A6">
      <w:pPr>
        <w:spacing w:before="120" w:after="120" w:line="288" w:lineRule="auto"/>
        <w:ind w:firstLine="709"/>
        <w:jc w:val="both"/>
        <w:rPr>
          <w:rFonts w:ascii="Times New Roman" w:hAnsi="Times New Roman" w:cs="Times New Roman"/>
          <w:color w:val="000000" w:themeColor="text1"/>
          <w:sz w:val="28"/>
          <w:szCs w:val="28"/>
        </w:rPr>
      </w:pPr>
      <w:r w:rsidRPr="006D656E">
        <w:rPr>
          <w:rFonts w:ascii="Times New Roman" w:hAnsi="Times New Roman" w:cs="Times New Roman"/>
          <w:b/>
          <w:bCs/>
          <w:color w:val="000000" w:themeColor="text1"/>
          <w:sz w:val="28"/>
          <w:szCs w:val="28"/>
        </w:rPr>
        <w:t xml:space="preserve">5. </w:t>
      </w:r>
      <w:r w:rsidRPr="006D656E">
        <w:rPr>
          <w:rFonts w:ascii="Times New Roman" w:hAnsi="Times New Roman" w:cs="Times New Roman"/>
          <w:color w:val="000000" w:themeColor="text1"/>
          <w:sz w:val="28"/>
          <w:szCs w:val="28"/>
        </w:rPr>
        <w:t xml:space="preserve">Đề nghị Ủy ban Mặt trận Tổ quốc Việt Nam tỉnh và các tổ chức chính trị - xã hội của </w:t>
      </w:r>
      <w:r w:rsidR="007A5F95" w:rsidRPr="006D656E">
        <w:rPr>
          <w:rFonts w:ascii="Times New Roman" w:hAnsi="Times New Roman" w:cs="Times New Roman"/>
          <w:color w:val="000000" w:themeColor="text1"/>
          <w:sz w:val="28"/>
          <w:szCs w:val="28"/>
          <w:lang w:val="en-US"/>
        </w:rPr>
        <w:t>T</w:t>
      </w:r>
      <w:r w:rsidRPr="006D656E">
        <w:rPr>
          <w:rFonts w:ascii="Times New Roman" w:hAnsi="Times New Roman" w:cs="Times New Roman"/>
          <w:color w:val="000000" w:themeColor="text1"/>
          <w:sz w:val="28"/>
          <w:szCs w:val="28"/>
        </w:rPr>
        <w:t xml:space="preserve">ỉnh thực hiện tốt công tác tuyên truyền, vận động đoàn viên, hội viên tích cực tìm hiểu, khai thác sử dụng </w:t>
      </w:r>
      <w:r w:rsidR="003F3679" w:rsidRPr="006D656E">
        <w:rPr>
          <w:rFonts w:ascii="Times New Roman" w:hAnsi="Times New Roman" w:cs="Times New Roman"/>
          <w:color w:val="000000" w:themeColor="text1"/>
          <w:sz w:val="28"/>
          <w:szCs w:val="28"/>
        </w:rPr>
        <w:t>dịch vụ công trực tuyến</w:t>
      </w:r>
      <w:r w:rsidRPr="006D656E">
        <w:rPr>
          <w:rFonts w:ascii="Times New Roman" w:hAnsi="Times New Roman" w:cs="Times New Roman"/>
          <w:color w:val="000000" w:themeColor="text1"/>
          <w:sz w:val="28"/>
          <w:szCs w:val="28"/>
        </w:rPr>
        <w:t xml:space="preserve"> củ</w:t>
      </w:r>
      <w:r w:rsidR="007A5F95" w:rsidRPr="006D656E">
        <w:rPr>
          <w:rFonts w:ascii="Times New Roman" w:hAnsi="Times New Roman" w:cs="Times New Roman"/>
          <w:color w:val="000000" w:themeColor="text1"/>
          <w:sz w:val="28"/>
          <w:szCs w:val="28"/>
        </w:rPr>
        <w:t xml:space="preserve">a </w:t>
      </w:r>
      <w:r w:rsidR="007A5F95" w:rsidRPr="006D656E">
        <w:rPr>
          <w:rFonts w:ascii="Times New Roman" w:hAnsi="Times New Roman" w:cs="Times New Roman"/>
          <w:color w:val="000000" w:themeColor="text1"/>
          <w:sz w:val="28"/>
          <w:szCs w:val="28"/>
          <w:lang w:val="en-US"/>
        </w:rPr>
        <w:t>T</w:t>
      </w:r>
      <w:r w:rsidRPr="006D656E">
        <w:rPr>
          <w:rFonts w:ascii="Times New Roman" w:hAnsi="Times New Roman" w:cs="Times New Roman"/>
          <w:color w:val="000000" w:themeColor="text1"/>
          <w:sz w:val="28"/>
          <w:szCs w:val="28"/>
        </w:rPr>
        <w:t>ỉnh.</w:t>
      </w:r>
    </w:p>
    <w:p w14:paraId="22AF5AD9" w14:textId="77777777" w:rsidR="00670F02" w:rsidRPr="006D656E" w:rsidRDefault="00670F02" w:rsidP="004418A6">
      <w:pPr>
        <w:spacing w:before="120" w:after="120" w:line="288" w:lineRule="auto"/>
        <w:ind w:firstLine="709"/>
        <w:jc w:val="both"/>
        <w:rPr>
          <w:rFonts w:ascii="Times New Roman" w:hAnsi="Times New Roman" w:cs="Times New Roman"/>
          <w:color w:val="000000" w:themeColor="text1"/>
          <w:sz w:val="28"/>
          <w:szCs w:val="28"/>
        </w:rPr>
      </w:pPr>
      <w:r w:rsidRPr="006D656E">
        <w:rPr>
          <w:rFonts w:ascii="Times New Roman" w:hAnsi="Times New Roman" w:cs="Times New Roman"/>
          <w:b/>
          <w:bCs/>
          <w:color w:val="000000" w:themeColor="text1"/>
          <w:sz w:val="28"/>
          <w:szCs w:val="28"/>
        </w:rPr>
        <w:lastRenderedPageBreak/>
        <w:t xml:space="preserve">6. </w:t>
      </w:r>
      <w:r w:rsidRPr="006D656E">
        <w:rPr>
          <w:rFonts w:ascii="Times New Roman" w:hAnsi="Times New Roman" w:cs="Times New Roman"/>
          <w:color w:val="000000" w:themeColor="text1"/>
          <w:sz w:val="28"/>
          <w:szCs w:val="28"/>
        </w:rPr>
        <w:t xml:space="preserve">Đài Phát thanh và Truyền hình </w:t>
      </w:r>
      <w:r w:rsidR="00F82A91" w:rsidRPr="006D656E">
        <w:rPr>
          <w:rFonts w:ascii="Times New Roman" w:hAnsi="Times New Roman" w:cs="Times New Roman"/>
          <w:color w:val="000000" w:themeColor="text1"/>
          <w:sz w:val="28"/>
          <w:szCs w:val="28"/>
        </w:rPr>
        <w:t>Hậu Giang</w:t>
      </w:r>
      <w:r w:rsidRPr="006D656E">
        <w:rPr>
          <w:rFonts w:ascii="Times New Roman" w:hAnsi="Times New Roman" w:cs="Times New Roman"/>
          <w:color w:val="000000" w:themeColor="text1"/>
          <w:sz w:val="28"/>
          <w:szCs w:val="28"/>
        </w:rPr>
        <w:t xml:space="preserve">; Báo </w:t>
      </w:r>
      <w:r w:rsidR="00F82A91" w:rsidRPr="006D656E">
        <w:rPr>
          <w:rFonts w:ascii="Times New Roman" w:hAnsi="Times New Roman" w:cs="Times New Roman"/>
          <w:color w:val="000000" w:themeColor="text1"/>
          <w:sz w:val="28"/>
          <w:szCs w:val="28"/>
        </w:rPr>
        <w:t>Hậu Giang</w:t>
      </w:r>
      <w:r w:rsidRPr="006D656E">
        <w:rPr>
          <w:rFonts w:ascii="Times New Roman" w:hAnsi="Times New Roman" w:cs="Times New Roman"/>
          <w:color w:val="000000" w:themeColor="text1"/>
          <w:sz w:val="28"/>
          <w:szCs w:val="28"/>
        </w:rPr>
        <w:t xml:space="preserve"> đẩy mạnh tuyên truyền, đăng, phát các nội dung liên quan đến việc cung cấp và sử dụng </w:t>
      </w:r>
      <w:r w:rsidR="003F3679" w:rsidRPr="006D656E">
        <w:rPr>
          <w:rFonts w:ascii="Times New Roman" w:hAnsi="Times New Roman" w:cs="Times New Roman"/>
          <w:color w:val="000000" w:themeColor="text1"/>
          <w:sz w:val="28"/>
          <w:szCs w:val="28"/>
        </w:rPr>
        <w:t>dịch vụ công trực tuyến</w:t>
      </w:r>
      <w:r w:rsidRPr="006D656E">
        <w:rPr>
          <w:rFonts w:ascii="Times New Roman" w:hAnsi="Times New Roman" w:cs="Times New Roman"/>
          <w:color w:val="000000" w:themeColor="text1"/>
          <w:sz w:val="28"/>
          <w:szCs w:val="28"/>
        </w:rPr>
        <w:t>.</w:t>
      </w:r>
    </w:p>
    <w:p w14:paraId="3C3D0B47" w14:textId="77777777" w:rsidR="00132FDC" w:rsidRPr="006D656E" w:rsidRDefault="00670F02" w:rsidP="004418A6">
      <w:pPr>
        <w:widowControl w:val="0"/>
        <w:spacing w:before="120" w:after="120" w:line="288" w:lineRule="auto"/>
        <w:ind w:firstLine="709"/>
        <w:jc w:val="both"/>
        <w:rPr>
          <w:rFonts w:ascii="Times New Roman" w:hAnsi="Times New Roman" w:cs="Times New Roman"/>
          <w:color w:val="000000" w:themeColor="text1"/>
          <w:sz w:val="28"/>
          <w:szCs w:val="28"/>
          <w:lang w:val="en-US"/>
        </w:rPr>
      </w:pPr>
      <w:r w:rsidRPr="006D656E">
        <w:rPr>
          <w:rFonts w:ascii="Times New Roman" w:hAnsi="Times New Roman" w:cs="Times New Roman"/>
          <w:color w:val="000000" w:themeColor="text1"/>
          <w:sz w:val="28"/>
          <w:szCs w:val="28"/>
        </w:rPr>
        <w:t xml:space="preserve">Trên đây là Kế hoạch nâng cao chất lượng, hiệu quả cung cấp </w:t>
      </w:r>
      <w:r w:rsidR="003F3679" w:rsidRPr="006D656E">
        <w:rPr>
          <w:rFonts w:ascii="Times New Roman" w:hAnsi="Times New Roman" w:cs="Times New Roman"/>
          <w:color w:val="000000" w:themeColor="text1"/>
          <w:sz w:val="28"/>
          <w:szCs w:val="28"/>
        </w:rPr>
        <w:t xml:space="preserve">dịch vụ công trực tuyến </w:t>
      </w:r>
      <w:r w:rsidRPr="006D656E">
        <w:rPr>
          <w:rFonts w:ascii="Times New Roman" w:hAnsi="Times New Roman" w:cs="Times New Roman"/>
          <w:color w:val="000000" w:themeColor="text1"/>
          <w:sz w:val="28"/>
          <w:szCs w:val="28"/>
        </w:rPr>
        <w:t xml:space="preserve">trên địa bàn tỉnh </w:t>
      </w:r>
      <w:r w:rsidR="00F82A91" w:rsidRPr="006D656E">
        <w:rPr>
          <w:rFonts w:ascii="Times New Roman" w:hAnsi="Times New Roman" w:cs="Times New Roman"/>
          <w:color w:val="000000" w:themeColor="text1"/>
          <w:sz w:val="28"/>
          <w:szCs w:val="28"/>
        </w:rPr>
        <w:t>Hậu Giang</w:t>
      </w:r>
      <w:r w:rsidR="007A5F95" w:rsidRPr="006D656E">
        <w:rPr>
          <w:rFonts w:ascii="Times New Roman" w:hAnsi="Times New Roman" w:cs="Times New Roman"/>
          <w:color w:val="000000" w:themeColor="text1"/>
          <w:sz w:val="28"/>
          <w:szCs w:val="28"/>
          <w:lang w:val="en-US"/>
        </w:rPr>
        <w:t xml:space="preserve"> năm 2023</w:t>
      </w:r>
      <w:r w:rsidRPr="006D656E">
        <w:rPr>
          <w:rFonts w:ascii="Times New Roman" w:hAnsi="Times New Roman" w:cs="Times New Roman"/>
          <w:color w:val="000000" w:themeColor="text1"/>
          <w:sz w:val="28"/>
          <w:szCs w:val="28"/>
        </w:rPr>
        <w:t>.</w:t>
      </w:r>
      <w:r w:rsidR="00416DE0" w:rsidRPr="006D656E">
        <w:rPr>
          <w:rFonts w:ascii="Times New Roman" w:hAnsi="Times New Roman" w:cs="Times New Roman"/>
          <w:color w:val="000000" w:themeColor="text1"/>
          <w:sz w:val="28"/>
          <w:szCs w:val="28"/>
        </w:rPr>
        <w:t xml:space="preserve"> UBND tỉnh yêu cầu các cơ quan, đơn vị, địa phương căn cứ chức năng, nhiệm vụ tổ chức thực hiện Kế hoạch này. Trong quá trình thực hiện, nếu có khó khăn, vướng mắc, các cơ quan, đơn vị có văn bản đề xuất gửi về Sở Thông tin và Truyền thông để tổng hợp, báo cáo UBND tỉnh xem xét, chỉ đạo./.</w:t>
      </w:r>
    </w:p>
    <w:p w14:paraId="48921FC7" w14:textId="77777777" w:rsidR="000B2807" w:rsidRPr="006D656E" w:rsidRDefault="000B2807" w:rsidP="004418A6">
      <w:pPr>
        <w:widowControl w:val="0"/>
        <w:spacing w:before="120" w:after="120" w:line="288" w:lineRule="auto"/>
        <w:ind w:firstLine="709"/>
        <w:jc w:val="both"/>
        <w:rPr>
          <w:rFonts w:ascii="Times New Roman" w:hAnsi="Times New Roman" w:cs="Times New Roman"/>
          <w:color w:val="000000" w:themeColor="text1"/>
          <w:sz w:val="8"/>
          <w:szCs w:val="28"/>
          <w:lang w:val="en-US"/>
        </w:rPr>
      </w:pPr>
    </w:p>
    <w:tbl>
      <w:tblPr>
        <w:tblW w:w="9200" w:type="dxa"/>
        <w:tblInd w:w="108" w:type="dxa"/>
        <w:tblLook w:val="01E0" w:firstRow="1" w:lastRow="1" w:firstColumn="1" w:lastColumn="1" w:noHBand="0" w:noVBand="0"/>
      </w:tblPr>
      <w:tblGrid>
        <w:gridCol w:w="4995"/>
        <w:gridCol w:w="4205"/>
      </w:tblGrid>
      <w:tr w:rsidR="006D656E" w:rsidRPr="006D656E" w14:paraId="070143DE" w14:textId="77777777" w:rsidTr="00DE54B0">
        <w:tc>
          <w:tcPr>
            <w:tcW w:w="4995" w:type="dxa"/>
          </w:tcPr>
          <w:p w14:paraId="0CE67179" w14:textId="77777777" w:rsidR="00E76F5A" w:rsidRPr="006D656E" w:rsidRDefault="00E76F5A" w:rsidP="00DE54B0">
            <w:pPr>
              <w:widowControl w:val="0"/>
              <w:spacing w:after="0" w:line="240" w:lineRule="auto"/>
              <w:ind w:hanging="78"/>
              <w:rPr>
                <w:rFonts w:ascii="Times New Roman" w:hAnsi="Times New Roman" w:cs="Times New Roman"/>
                <w:b/>
                <w:i/>
                <w:color w:val="000000" w:themeColor="text1"/>
                <w:sz w:val="24"/>
                <w:szCs w:val="24"/>
              </w:rPr>
            </w:pPr>
            <w:r w:rsidRPr="006D656E">
              <w:rPr>
                <w:rFonts w:ascii="Times New Roman" w:hAnsi="Times New Roman" w:cs="Times New Roman"/>
                <w:b/>
                <w:i/>
                <w:color w:val="000000" w:themeColor="text1"/>
                <w:sz w:val="24"/>
                <w:szCs w:val="24"/>
              </w:rPr>
              <w:t>Nơi nhận:</w:t>
            </w:r>
          </w:p>
          <w:p w14:paraId="7F9BD7CA" w14:textId="77777777" w:rsidR="00E76F5A" w:rsidRPr="006D656E" w:rsidRDefault="00E76F5A" w:rsidP="00DE54B0">
            <w:pPr>
              <w:widowControl w:val="0"/>
              <w:spacing w:after="0" w:line="240" w:lineRule="auto"/>
              <w:ind w:hanging="78"/>
              <w:rPr>
                <w:rFonts w:ascii="Times New Roman" w:hAnsi="Times New Roman" w:cs="Times New Roman"/>
                <w:color w:val="000000" w:themeColor="text1"/>
                <w:lang w:val="en-US"/>
              </w:rPr>
            </w:pPr>
            <w:r w:rsidRPr="006D656E">
              <w:rPr>
                <w:rFonts w:ascii="Times New Roman" w:hAnsi="Times New Roman" w:cs="Times New Roman"/>
                <w:color w:val="000000" w:themeColor="text1"/>
              </w:rPr>
              <w:t>- Bộ TT&amp;TT (để b/c);</w:t>
            </w:r>
          </w:p>
          <w:p w14:paraId="18B2605D" w14:textId="77777777" w:rsidR="0003342C" w:rsidRPr="006D656E" w:rsidRDefault="0003342C" w:rsidP="00DE54B0">
            <w:pPr>
              <w:widowControl w:val="0"/>
              <w:spacing w:after="0" w:line="240" w:lineRule="auto"/>
              <w:ind w:hanging="78"/>
              <w:rPr>
                <w:rFonts w:ascii="Times New Roman" w:hAnsi="Times New Roman" w:cs="Times New Roman"/>
                <w:color w:val="000000" w:themeColor="text1"/>
                <w:lang w:val="en-US"/>
              </w:rPr>
            </w:pPr>
            <w:r w:rsidRPr="006D656E">
              <w:rPr>
                <w:rFonts w:ascii="Times New Roman" w:hAnsi="Times New Roman" w:cs="Times New Roman"/>
                <w:color w:val="000000" w:themeColor="text1"/>
                <w:lang w:val="en-US"/>
              </w:rPr>
              <w:t>- Thường trực UBND tỉnh (để b/c);</w:t>
            </w:r>
          </w:p>
          <w:p w14:paraId="0E278C8E" w14:textId="77777777" w:rsidR="00E76F5A" w:rsidRPr="006D656E" w:rsidRDefault="00E76F5A" w:rsidP="00DE54B0">
            <w:pPr>
              <w:widowControl w:val="0"/>
              <w:spacing w:after="0" w:line="240" w:lineRule="auto"/>
              <w:ind w:hanging="78"/>
              <w:rPr>
                <w:rFonts w:ascii="Times New Roman" w:hAnsi="Times New Roman" w:cs="Times New Roman"/>
                <w:color w:val="000000" w:themeColor="text1"/>
                <w:lang w:val="en-US"/>
              </w:rPr>
            </w:pPr>
            <w:r w:rsidRPr="006D656E">
              <w:rPr>
                <w:rFonts w:ascii="Times New Roman" w:hAnsi="Times New Roman" w:cs="Times New Roman"/>
                <w:color w:val="000000" w:themeColor="text1"/>
              </w:rPr>
              <w:t>- Các sở, ban, ngành</w:t>
            </w:r>
            <w:r w:rsidR="007A5F95" w:rsidRPr="006D656E">
              <w:rPr>
                <w:rFonts w:ascii="Times New Roman" w:hAnsi="Times New Roman" w:cs="Times New Roman"/>
                <w:color w:val="000000" w:themeColor="text1"/>
                <w:lang w:val="en-US"/>
              </w:rPr>
              <w:t xml:space="preserve"> tỉnh</w:t>
            </w:r>
            <w:r w:rsidRPr="006D656E">
              <w:rPr>
                <w:rFonts w:ascii="Times New Roman" w:hAnsi="Times New Roman" w:cs="Times New Roman"/>
                <w:color w:val="000000" w:themeColor="text1"/>
              </w:rPr>
              <w:t>;</w:t>
            </w:r>
          </w:p>
          <w:p w14:paraId="1E47E2FA" w14:textId="77777777" w:rsidR="00E76F5A" w:rsidRPr="006D656E" w:rsidRDefault="00E76F5A" w:rsidP="00DE54B0">
            <w:pPr>
              <w:widowControl w:val="0"/>
              <w:spacing w:after="0" w:line="240" w:lineRule="auto"/>
              <w:ind w:hanging="78"/>
              <w:rPr>
                <w:rFonts w:ascii="Times New Roman" w:hAnsi="Times New Roman" w:cs="Times New Roman"/>
                <w:color w:val="000000" w:themeColor="text1"/>
                <w:lang w:val="en-US"/>
              </w:rPr>
            </w:pPr>
            <w:r w:rsidRPr="006D656E">
              <w:rPr>
                <w:rFonts w:ascii="Times New Roman" w:hAnsi="Times New Roman" w:cs="Times New Roman"/>
                <w:color w:val="000000" w:themeColor="text1"/>
              </w:rPr>
              <w:t xml:space="preserve">- UBND huyện, thị xã, thành phố; </w:t>
            </w:r>
          </w:p>
          <w:p w14:paraId="68AEFD0D" w14:textId="77777777" w:rsidR="00930FB0" w:rsidRPr="006D656E" w:rsidRDefault="00655CD0" w:rsidP="00DE54B0">
            <w:pPr>
              <w:widowControl w:val="0"/>
              <w:spacing w:after="0" w:line="240" w:lineRule="auto"/>
              <w:ind w:hanging="78"/>
              <w:rPr>
                <w:rFonts w:ascii="Times New Roman" w:hAnsi="Times New Roman" w:cs="Times New Roman"/>
                <w:color w:val="000000" w:themeColor="text1"/>
                <w:lang w:val="en-US"/>
              </w:rPr>
            </w:pPr>
            <w:r w:rsidRPr="006D656E">
              <w:rPr>
                <w:rFonts w:ascii="Times New Roman" w:hAnsi="Times New Roman" w:cs="Times New Roman"/>
                <w:color w:val="000000" w:themeColor="text1"/>
              </w:rPr>
              <w:t xml:space="preserve">- </w:t>
            </w:r>
            <w:r w:rsidRPr="006D656E">
              <w:rPr>
                <w:rFonts w:ascii="Times New Roman" w:eastAsia="Times New Roman" w:hAnsi="Times New Roman" w:cs="Times New Roman"/>
                <w:color w:val="000000" w:themeColor="text1"/>
              </w:rPr>
              <w:t xml:space="preserve">Báo </w:t>
            </w:r>
            <w:r w:rsidR="00F82A91" w:rsidRPr="006D656E">
              <w:rPr>
                <w:rFonts w:ascii="Times New Roman" w:eastAsia="Times New Roman" w:hAnsi="Times New Roman" w:cs="Times New Roman"/>
                <w:color w:val="000000" w:themeColor="text1"/>
              </w:rPr>
              <w:t>Hậu Giang</w:t>
            </w:r>
            <w:r w:rsidRPr="006D656E">
              <w:rPr>
                <w:rFonts w:ascii="Times New Roman" w:eastAsia="Times New Roman" w:hAnsi="Times New Roman" w:cs="Times New Roman"/>
                <w:color w:val="000000" w:themeColor="text1"/>
              </w:rPr>
              <w:t xml:space="preserve">, Đài PT&amp;TH </w:t>
            </w:r>
            <w:r w:rsidR="00F82A91" w:rsidRPr="006D656E">
              <w:rPr>
                <w:rFonts w:ascii="Times New Roman" w:eastAsia="Times New Roman" w:hAnsi="Times New Roman" w:cs="Times New Roman"/>
                <w:color w:val="000000" w:themeColor="text1"/>
              </w:rPr>
              <w:t>Hậu Giang</w:t>
            </w:r>
            <w:r w:rsidRPr="006D656E">
              <w:rPr>
                <w:rFonts w:ascii="Times New Roman" w:hAnsi="Times New Roman" w:cs="Times New Roman"/>
                <w:color w:val="000000" w:themeColor="text1"/>
                <w:lang w:val="en-US"/>
              </w:rPr>
              <w:t>;</w:t>
            </w:r>
          </w:p>
          <w:p w14:paraId="1C2EBF28" w14:textId="77777777" w:rsidR="00E76F5A" w:rsidRPr="006D656E" w:rsidRDefault="00E76F5A" w:rsidP="00DE54B0">
            <w:pPr>
              <w:widowControl w:val="0"/>
              <w:spacing w:after="0" w:line="240" w:lineRule="auto"/>
              <w:ind w:hanging="78"/>
              <w:rPr>
                <w:rFonts w:ascii="Times New Roman" w:hAnsi="Times New Roman" w:cs="Times New Roman"/>
                <w:color w:val="000000" w:themeColor="text1"/>
                <w:sz w:val="24"/>
                <w:szCs w:val="24"/>
              </w:rPr>
            </w:pPr>
            <w:r w:rsidRPr="006D656E">
              <w:rPr>
                <w:rFonts w:ascii="Times New Roman" w:hAnsi="Times New Roman" w:cs="Times New Roman"/>
                <w:color w:val="000000" w:themeColor="text1"/>
              </w:rPr>
              <w:t>-</w:t>
            </w:r>
            <w:r w:rsidR="007E0D24" w:rsidRPr="006D656E">
              <w:rPr>
                <w:rFonts w:ascii="Times New Roman" w:hAnsi="Times New Roman" w:cs="Times New Roman"/>
                <w:color w:val="000000" w:themeColor="text1"/>
              </w:rPr>
              <w:t xml:space="preserve"> Lưu: VT.</w:t>
            </w:r>
            <w:r w:rsidRPr="006D656E">
              <w:rPr>
                <w:rFonts w:ascii="Times New Roman" w:hAnsi="Times New Roman" w:cs="Times New Roman"/>
                <w:color w:val="000000" w:themeColor="text1"/>
              </w:rPr>
              <w:tab/>
            </w:r>
            <w:r w:rsidRPr="006D656E">
              <w:rPr>
                <w:rFonts w:ascii="Times New Roman" w:hAnsi="Times New Roman" w:cs="Times New Roman"/>
                <w:color w:val="000000" w:themeColor="text1"/>
                <w:sz w:val="24"/>
                <w:szCs w:val="24"/>
              </w:rPr>
              <w:t xml:space="preserve">                                                                                                                  </w:t>
            </w:r>
          </w:p>
        </w:tc>
        <w:tc>
          <w:tcPr>
            <w:tcW w:w="4205" w:type="dxa"/>
          </w:tcPr>
          <w:p w14:paraId="4868166E" w14:textId="77777777" w:rsidR="00671E7C" w:rsidRPr="006D656E" w:rsidRDefault="00671E7C" w:rsidP="006C1FF9">
            <w:pPr>
              <w:pStyle w:val="Heading7"/>
              <w:spacing w:before="0" w:after="0" w:line="240" w:lineRule="auto"/>
              <w:ind w:firstLine="0"/>
              <w:jc w:val="center"/>
              <w:rPr>
                <w:rFonts w:ascii="Times New Roman" w:hAnsi="Times New Roman"/>
                <w:b/>
                <w:color w:val="000000" w:themeColor="text1"/>
                <w:sz w:val="26"/>
                <w:szCs w:val="26"/>
              </w:rPr>
            </w:pPr>
            <w:r w:rsidRPr="006D656E">
              <w:rPr>
                <w:rFonts w:ascii="Times New Roman" w:hAnsi="Times New Roman"/>
                <w:b/>
                <w:color w:val="000000" w:themeColor="text1"/>
                <w:sz w:val="26"/>
                <w:szCs w:val="26"/>
              </w:rPr>
              <w:t>TM. ỦY BAN NHÂN DÂN</w:t>
            </w:r>
          </w:p>
          <w:p w14:paraId="5C315CF1" w14:textId="33D40178" w:rsidR="00E76F5A" w:rsidRPr="006D656E" w:rsidRDefault="00E76F5A" w:rsidP="006C1FF9">
            <w:pPr>
              <w:pStyle w:val="Heading7"/>
              <w:spacing w:before="0" w:after="0" w:line="240" w:lineRule="auto"/>
              <w:ind w:firstLine="0"/>
              <w:jc w:val="center"/>
              <w:rPr>
                <w:rFonts w:ascii="Times New Roman" w:hAnsi="Times New Roman"/>
                <w:b/>
                <w:color w:val="000000" w:themeColor="text1"/>
                <w:sz w:val="26"/>
                <w:szCs w:val="26"/>
                <w:lang w:val="en-US"/>
              </w:rPr>
            </w:pPr>
            <w:r w:rsidRPr="006D656E">
              <w:rPr>
                <w:rFonts w:ascii="Times New Roman" w:hAnsi="Times New Roman"/>
                <w:b/>
                <w:color w:val="000000" w:themeColor="text1"/>
                <w:sz w:val="26"/>
                <w:szCs w:val="26"/>
              </w:rPr>
              <w:t>CHỦ TỊCH</w:t>
            </w:r>
          </w:p>
          <w:p w14:paraId="37EF287E" w14:textId="77777777" w:rsidR="00E76F5A" w:rsidRPr="006D656E" w:rsidRDefault="00E76F5A" w:rsidP="006C1FF9">
            <w:pPr>
              <w:pStyle w:val="StyleHeading2NotItalicJustifiedLeft063cm"/>
              <w:rPr>
                <w:color w:val="000000" w:themeColor="text1"/>
                <w:lang w:val="en-US"/>
              </w:rPr>
            </w:pPr>
          </w:p>
          <w:p w14:paraId="67492C5D" w14:textId="77777777" w:rsidR="00EF7970" w:rsidRPr="006D656E" w:rsidRDefault="00EF7970" w:rsidP="006C1FF9">
            <w:pPr>
              <w:pStyle w:val="StyleHeading2NotItalicJustifiedLeft063cm"/>
              <w:rPr>
                <w:color w:val="000000" w:themeColor="text1"/>
                <w:sz w:val="40"/>
                <w:lang w:val="en-US"/>
              </w:rPr>
            </w:pPr>
          </w:p>
          <w:p w14:paraId="6CF13F6A" w14:textId="77777777" w:rsidR="00E76F5A" w:rsidRPr="006D656E" w:rsidRDefault="00E76F5A" w:rsidP="006C1FF9">
            <w:pPr>
              <w:pStyle w:val="StyleHeading2NotItalicJustifiedLeft063cm"/>
              <w:rPr>
                <w:color w:val="000000" w:themeColor="text1"/>
                <w:sz w:val="18"/>
              </w:rPr>
            </w:pPr>
          </w:p>
          <w:p w14:paraId="7E1AB6F2" w14:textId="77777777" w:rsidR="00E76F5A" w:rsidRPr="006D656E" w:rsidRDefault="00E76F5A" w:rsidP="006C1FF9">
            <w:pPr>
              <w:pStyle w:val="StyleHeading2NotItalicJustifiedLeft063cm"/>
              <w:rPr>
                <w:color w:val="000000" w:themeColor="text1"/>
              </w:rPr>
            </w:pPr>
          </w:p>
          <w:p w14:paraId="61E9626A" w14:textId="77777777" w:rsidR="00E76F5A" w:rsidRPr="006D656E" w:rsidRDefault="00E76F5A" w:rsidP="006C1FF9">
            <w:pPr>
              <w:pStyle w:val="StyleHeading2NotItalicJustifiedLeft063cm"/>
              <w:rPr>
                <w:color w:val="000000" w:themeColor="text1"/>
              </w:rPr>
            </w:pPr>
          </w:p>
          <w:p w14:paraId="51716A21" w14:textId="04FD5A2A" w:rsidR="00E76F5A" w:rsidRPr="006D656E" w:rsidRDefault="00EF7970" w:rsidP="006C1FF9">
            <w:pPr>
              <w:pStyle w:val="StyleHeading2NotItalicJustifiedLeft063cm"/>
              <w:rPr>
                <w:color w:val="000000" w:themeColor="text1"/>
                <w:lang w:val="en-US"/>
              </w:rPr>
            </w:pPr>
            <w:r w:rsidRPr="006D656E">
              <w:rPr>
                <w:color w:val="000000" w:themeColor="text1"/>
                <w:lang w:val="en-US"/>
              </w:rPr>
              <w:t>Đồng Văn Thanh</w:t>
            </w:r>
          </w:p>
        </w:tc>
      </w:tr>
    </w:tbl>
    <w:p w14:paraId="569540E3" w14:textId="77777777" w:rsidR="00CA2A69" w:rsidRPr="006D656E" w:rsidRDefault="00CA2A69" w:rsidP="00DE54B0">
      <w:pPr>
        <w:ind w:firstLine="709"/>
        <w:rPr>
          <w:rFonts w:ascii="Times New Roman" w:hAnsi="Times New Roman" w:cs="Times New Roman"/>
          <w:color w:val="000000" w:themeColor="text1"/>
          <w:sz w:val="24"/>
          <w:szCs w:val="24"/>
        </w:rPr>
        <w:sectPr w:rsidR="00CA2A69" w:rsidRPr="006D656E" w:rsidSect="0072438E">
          <w:headerReference w:type="default" r:id="rId9"/>
          <w:headerReference w:type="first" r:id="rId10"/>
          <w:pgSz w:w="11907" w:h="16840" w:code="9"/>
          <w:pgMar w:top="1134" w:right="1134" w:bottom="1134" w:left="1701" w:header="720" w:footer="720" w:gutter="0"/>
          <w:pgNumType w:start="1"/>
          <w:cols w:space="720"/>
          <w:titlePg/>
          <w:docGrid w:linePitch="360"/>
        </w:sectPr>
      </w:pPr>
    </w:p>
    <w:p w14:paraId="36E728DF" w14:textId="77777777" w:rsidR="00130902" w:rsidRPr="006D656E" w:rsidRDefault="00130902" w:rsidP="00DE54B0">
      <w:pPr>
        <w:widowControl w:val="0"/>
        <w:spacing w:after="240"/>
        <w:ind w:firstLine="709"/>
        <w:jc w:val="center"/>
        <w:rPr>
          <w:rFonts w:ascii="Times New Roman" w:hAnsi="Times New Roman" w:cs="Times New Roman"/>
          <w:b/>
          <w:bCs/>
          <w:color w:val="000000" w:themeColor="text1"/>
          <w:sz w:val="26"/>
          <w:szCs w:val="26"/>
        </w:rPr>
      </w:pPr>
      <w:r w:rsidRPr="006D656E">
        <w:rPr>
          <w:rFonts w:ascii="Times New Roman" w:hAnsi="Times New Roman" w:cs="Times New Roman"/>
          <w:b/>
          <w:bCs/>
          <w:color w:val="000000" w:themeColor="text1"/>
          <w:sz w:val="26"/>
          <w:szCs w:val="26"/>
        </w:rPr>
        <w:lastRenderedPageBreak/>
        <w:t>Phụ lục I</w:t>
      </w:r>
      <w:r w:rsidRPr="006D656E">
        <w:rPr>
          <w:rFonts w:ascii="Times New Roman" w:hAnsi="Times New Roman" w:cs="Times New Roman"/>
          <w:b/>
          <w:bCs/>
          <w:color w:val="000000" w:themeColor="text1"/>
          <w:sz w:val="26"/>
          <w:szCs w:val="26"/>
        </w:rPr>
        <w:br/>
        <w:t xml:space="preserve">GIAO CHỈ TIÊU VỀ CUNG CẤP, SỬ DỤNG DỊCH VỤ CÔNG TRỰC TUYẾN,                                  </w:t>
      </w:r>
      <w:r w:rsidR="005F77F4" w:rsidRPr="006D656E">
        <w:rPr>
          <w:rFonts w:ascii="Times New Roman" w:hAnsi="Times New Roman" w:cs="Times New Roman"/>
          <w:b/>
          <w:bCs/>
          <w:color w:val="000000" w:themeColor="text1"/>
          <w:sz w:val="26"/>
          <w:szCs w:val="26"/>
        </w:rPr>
        <w:t xml:space="preserve">          </w:t>
      </w:r>
      <w:r w:rsidRPr="006D656E">
        <w:rPr>
          <w:rFonts w:ascii="Times New Roman" w:hAnsi="Times New Roman" w:cs="Times New Roman"/>
          <w:b/>
          <w:bCs/>
          <w:color w:val="000000" w:themeColor="text1"/>
          <w:sz w:val="26"/>
          <w:szCs w:val="26"/>
        </w:rPr>
        <w:t xml:space="preserve">                              THANH TOÁN TRỰC TUYẾN, GIẢI QUYẾT HỒ SƠ THỦ TỤC HÀNH CHÍNH NĂM 2023                                                                                        </w:t>
      </w:r>
      <w:r w:rsidRPr="006D656E">
        <w:rPr>
          <w:rFonts w:ascii="Times New Roman" w:hAnsi="Times New Roman" w:cs="Times New Roman"/>
          <w:i/>
          <w:iCs/>
          <w:color w:val="000000" w:themeColor="text1"/>
          <w:sz w:val="26"/>
          <w:szCs w:val="26"/>
        </w:rPr>
        <w:t>(</w:t>
      </w:r>
      <w:r w:rsidRPr="006D656E">
        <w:rPr>
          <w:rFonts w:ascii="Times New Roman" w:eastAsia="Calibri" w:hAnsi="Times New Roman" w:cs="Times New Roman"/>
          <w:i/>
          <w:color w:val="000000" w:themeColor="text1"/>
          <w:sz w:val="26"/>
          <w:szCs w:val="26"/>
        </w:rPr>
        <w:t>Kèm theo Kế hoạch số         /KH-UBND ngày     tháng     năm 202</w:t>
      </w:r>
      <w:r w:rsidRPr="006D656E">
        <w:rPr>
          <w:rFonts w:ascii="Times New Roman" w:hAnsi="Times New Roman" w:cs="Times New Roman"/>
          <w:i/>
          <w:color w:val="000000" w:themeColor="text1"/>
          <w:sz w:val="26"/>
          <w:szCs w:val="26"/>
        </w:rPr>
        <w:t>3</w:t>
      </w:r>
      <w:r w:rsidRPr="006D656E">
        <w:rPr>
          <w:rFonts w:ascii="Times New Roman" w:eastAsia="Calibri" w:hAnsi="Times New Roman" w:cs="Times New Roman"/>
          <w:i/>
          <w:color w:val="000000" w:themeColor="text1"/>
          <w:sz w:val="26"/>
          <w:szCs w:val="26"/>
        </w:rPr>
        <w:t xml:space="preserve"> của </w:t>
      </w:r>
      <w:r w:rsidR="00325F71" w:rsidRPr="006D656E">
        <w:rPr>
          <w:rFonts w:ascii="Times New Roman" w:eastAsia="Calibri" w:hAnsi="Times New Roman" w:cs="Times New Roman"/>
          <w:i/>
          <w:color w:val="000000" w:themeColor="text1"/>
          <w:sz w:val="26"/>
          <w:szCs w:val="26"/>
        </w:rPr>
        <w:t>UBND</w:t>
      </w:r>
      <w:r w:rsidRPr="006D656E">
        <w:rPr>
          <w:rFonts w:ascii="Times New Roman" w:eastAsia="Calibri" w:hAnsi="Times New Roman" w:cs="Times New Roman"/>
          <w:i/>
          <w:color w:val="000000" w:themeColor="text1"/>
          <w:sz w:val="26"/>
          <w:szCs w:val="26"/>
        </w:rPr>
        <w:t xml:space="preserve"> tỉnh </w:t>
      </w:r>
      <w:r w:rsidR="00F82A91" w:rsidRPr="006D656E">
        <w:rPr>
          <w:rFonts w:ascii="Times New Roman" w:eastAsia="Calibri" w:hAnsi="Times New Roman" w:cs="Times New Roman"/>
          <w:i/>
          <w:color w:val="000000" w:themeColor="text1"/>
          <w:sz w:val="26"/>
          <w:szCs w:val="26"/>
        </w:rPr>
        <w:t>Hậu Giang</w:t>
      </w:r>
      <w:r w:rsidRPr="006D656E">
        <w:rPr>
          <w:rFonts w:ascii="Times New Roman" w:hAnsi="Times New Roman" w:cs="Times New Roman"/>
          <w:i/>
          <w:iCs/>
          <w:color w:val="000000" w:themeColor="text1"/>
          <w:sz w:val="26"/>
          <w:szCs w:val="26"/>
        </w:rPr>
        <w:t>)</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307"/>
        <w:gridCol w:w="1567"/>
        <w:gridCol w:w="1642"/>
        <w:gridCol w:w="1402"/>
        <w:gridCol w:w="1460"/>
        <w:gridCol w:w="43"/>
        <w:gridCol w:w="3875"/>
      </w:tblGrid>
      <w:tr w:rsidR="006D656E" w:rsidRPr="006D656E" w14:paraId="1B74B40F" w14:textId="77777777" w:rsidTr="00CE45B7">
        <w:trPr>
          <w:tblHeader/>
        </w:trPr>
        <w:tc>
          <w:tcPr>
            <w:tcW w:w="738" w:type="dxa"/>
            <w:vMerge w:val="restart"/>
            <w:shd w:val="clear" w:color="auto" w:fill="auto"/>
            <w:vAlign w:val="center"/>
          </w:tcPr>
          <w:p w14:paraId="5D17B5C5" w14:textId="77777777" w:rsidR="00130902" w:rsidRPr="006D656E" w:rsidRDefault="00130902" w:rsidP="00251C23">
            <w:pPr>
              <w:widowControl w:val="0"/>
              <w:spacing w:after="0" w:line="340" w:lineRule="exact"/>
              <w:ind w:left="-787" w:firstLine="709"/>
              <w:jc w:val="center"/>
              <w:rPr>
                <w:rFonts w:ascii="Times New Roman" w:hAnsi="Times New Roman" w:cs="Times New Roman"/>
                <w:b/>
                <w:bCs/>
                <w:color w:val="000000" w:themeColor="text1"/>
                <w:sz w:val="26"/>
                <w:szCs w:val="26"/>
              </w:rPr>
            </w:pPr>
            <w:r w:rsidRPr="006D656E">
              <w:rPr>
                <w:rFonts w:ascii="Times New Roman" w:hAnsi="Times New Roman" w:cs="Times New Roman"/>
                <w:b/>
                <w:bCs/>
                <w:color w:val="000000" w:themeColor="text1"/>
                <w:sz w:val="26"/>
                <w:szCs w:val="26"/>
              </w:rPr>
              <w:t>STT</w:t>
            </w:r>
          </w:p>
        </w:tc>
        <w:tc>
          <w:tcPr>
            <w:tcW w:w="3307" w:type="dxa"/>
            <w:vMerge w:val="restart"/>
            <w:shd w:val="clear" w:color="auto" w:fill="auto"/>
            <w:vAlign w:val="center"/>
          </w:tcPr>
          <w:p w14:paraId="71A540B2" w14:textId="77777777" w:rsidR="00130902" w:rsidRPr="006D656E" w:rsidRDefault="00130902" w:rsidP="00251C23">
            <w:pPr>
              <w:widowControl w:val="0"/>
              <w:spacing w:after="0" w:line="340" w:lineRule="exact"/>
              <w:jc w:val="center"/>
              <w:rPr>
                <w:rFonts w:ascii="Times New Roman" w:hAnsi="Times New Roman" w:cs="Times New Roman"/>
                <w:b/>
                <w:bCs/>
                <w:color w:val="000000" w:themeColor="text1"/>
                <w:sz w:val="26"/>
                <w:szCs w:val="26"/>
              </w:rPr>
            </w:pPr>
            <w:r w:rsidRPr="006D656E">
              <w:rPr>
                <w:rFonts w:ascii="Times New Roman" w:hAnsi="Times New Roman" w:cs="Times New Roman"/>
                <w:b/>
                <w:bCs/>
                <w:color w:val="000000" w:themeColor="text1"/>
                <w:sz w:val="26"/>
                <w:szCs w:val="26"/>
              </w:rPr>
              <w:t>Tên nhiệm vụ</w:t>
            </w:r>
          </w:p>
        </w:tc>
        <w:tc>
          <w:tcPr>
            <w:tcW w:w="1567" w:type="dxa"/>
            <w:vMerge w:val="restart"/>
            <w:shd w:val="clear" w:color="auto" w:fill="auto"/>
            <w:vAlign w:val="center"/>
          </w:tcPr>
          <w:p w14:paraId="6BAFEFB6" w14:textId="77777777" w:rsidR="00130902" w:rsidRPr="006D656E" w:rsidRDefault="00130902" w:rsidP="00251C23">
            <w:pPr>
              <w:widowControl w:val="0"/>
              <w:spacing w:after="0" w:line="340" w:lineRule="exact"/>
              <w:jc w:val="center"/>
              <w:rPr>
                <w:rFonts w:ascii="Times New Roman" w:hAnsi="Times New Roman" w:cs="Times New Roman"/>
                <w:b/>
                <w:bCs/>
                <w:color w:val="000000" w:themeColor="text1"/>
                <w:sz w:val="26"/>
                <w:szCs w:val="26"/>
              </w:rPr>
            </w:pPr>
            <w:r w:rsidRPr="006D656E">
              <w:rPr>
                <w:rFonts w:ascii="Times New Roman" w:hAnsi="Times New Roman" w:cs="Times New Roman"/>
                <w:b/>
                <w:bCs/>
                <w:color w:val="000000" w:themeColor="text1"/>
                <w:sz w:val="26"/>
                <w:szCs w:val="26"/>
              </w:rPr>
              <w:t xml:space="preserve">Đơn vị </w:t>
            </w:r>
            <w:r w:rsidR="002669CA" w:rsidRPr="006D656E">
              <w:rPr>
                <w:rFonts w:ascii="Times New Roman" w:hAnsi="Times New Roman" w:cs="Times New Roman"/>
                <w:b/>
                <w:bCs/>
                <w:color w:val="000000" w:themeColor="text1"/>
                <w:sz w:val="26"/>
                <w:szCs w:val="26"/>
                <w:lang w:val="en-US"/>
              </w:rPr>
              <w:t xml:space="preserve">           </w:t>
            </w:r>
            <w:r w:rsidRPr="006D656E">
              <w:rPr>
                <w:rFonts w:ascii="Times New Roman" w:hAnsi="Times New Roman" w:cs="Times New Roman"/>
                <w:b/>
                <w:bCs/>
                <w:color w:val="000000" w:themeColor="text1"/>
                <w:sz w:val="26"/>
                <w:szCs w:val="26"/>
              </w:rPr>
              <w:t>chủ trì</w:t>
            </w:r>
          </w:p>
        </w:tc>
        <w:tc>
          <w:tcPr>
            <w:tcW w:w="1642" w:type="dxa"/>
            <w:vMerge w:val="restart"/>
            <w:shd w:val="clear" w:color="auto" w:fill="auto"/>
            <w:vAlign w:val="center"/>
          </w:tcPr>
          <w:p w14:paraId="578C0D7B" w14:textId="77777777" w:rsidR="00130902" w:rsidRPr="006D656E" w:rsidRDefault="00130902" w:rsidP="00251C23">
            <w:pPr>
              <w:widowControl w:val="0"/>
              <w:spacing w:after="0" w:line="340" w:lineRule="exact"/>
              <w:jc w:val="center"/>
              <w:rPr>
                <w:rFonts w:ascii="Times New Roman" w:hAnsi="Times New Roman" w:cs="Times New Roman"/>
                <w:b/>
                <w:bCs/>
                <w:color w:val="000000" w:themeColor="text1"/>
                <w:sz w:val="26"/>
                <w:szCs w:val="26"/>
              </w:rPr>
            </w:pPr>
            <w:r w:rsidRPr="006D656E">
              <w:rPr>
                <w:rFonts w:ascii="Times New Roman" w:hAnsi="Times New Roman" w:cs="Times New Roman"/>
                <w:b/>
                <w:bCs/>
                <w:color w:val="000000" w:themeColor="text1"/>
                <w:sz w:val="26"/>
                <w:szCs w:val="26"/>
              </w:rPr>
              <w:t>Cơ quan, đơn vị phối hợp</w:t>
            </w:r>
          </w:p>
        </w:tc>
        <w:tc>
          <w:tcPr>
            <w:tcW w:w="2862" w:type="dxa"/>
            <w:gridSpan w:val="2"/>
            <w:shd w:val="clear" w:color="auto" w:fill="auto"/>
            <w:vAlign w:val="center"/>
          </w:tcPr>
          <w:p w14:paraId="32EE04F8" w14:textId="77777777" w:rsidR="00130902" w:rsidRPr="006D656E" w:rsidRDefault="00130902" w:rsidP="00251C23">
            <w:pPr>
              <w:widowControl w:val="0"/>
              <w:spacing w:after="0" w:line="340" w:lineRule="exact"/>
              <w:jc w:val="center"/>
              <w:rPr>
                <w:rFonts w:ascii="Times New Roman" w:hAnsi="Times New Roman" w:cs="Times New Roman"/>
                <w:b/>
                <w:bCs/>
                <w:color w:val="000000" w:themeColor="text1"/>
                <w:sz w:val="26"/>
                <w:szCs w:val="26"/>
                <w:lang w:val="en-US"/>
              </w:rPr>
            </w:pPr>
            <w:r w:rsidRPr="006D656E">
              <w:rPr>
                <w:rFonts w:ascii="Times New Roman" w:hAnsi="Times New Roman" w:cs="Times New Roman"/>
                <w:b/>
                <w:bCs/>
                <w:color w:val="000000" w:themeColor="text1"/>
                <w:sz w:val="26"/>
                <w:szCs w:val="26"/>
              </w:rPr>
              <w:t>Thực hiện trong năm 202</w:t>
            </w:r>
            <w:r w:rsidR="00FE729B" w:rsidRPr="006D656E">
              <w:rPr>
                <w:rFonts w:ascii="Times New Roman" w:hAnsi="Times New Roman" w:cs="Times New Roman"/>
                <w:b/>
                <w:bCs/>
                <w:color w:val="000000" w:themeColor="text1"/>
                <w:sz w:val="26"/>
                <w:szCs w:val="26"/>
                <w:lang w:val="en-US"/>
              </w:rPr>
              <w:t>3</w:t>
            </w:r>
          </w:p>
        </w:tc>
        <w:tc>
          <w:tcPr>
            <w:tcW w:w="3918" w:type="dxa"/>
            <w:gridSpan w:val="2"/>
            <w:vMerge w:val="restart"/>
            <w:shd w:val="clear" w:color="auto" w:fill="auto"/>
            <w:vAlign w:val="center"/>
          </w:tcPr>
          <w:p w14:paraId="70417D66" w14:textId="77777777" w:rsidR="00130902" w:rsidRPr="006D656E" w:rsidRDefault="00130902" w:rsidP="00251C23">
            <w:pPr>
              <w:widowControl w:val="0"/>
              <w:spacing w:after="0" w:line="340" w:lineRule="exact"/>
              <w:jc w:val="center"/>
              <w:rPr>
                <w:rFonts w:ascii="Times New Roman" w:hAnsi="Times New Roman" w:cs="Times New Roman"/>
                <w:b/>
                <w:bCs/>
                <w:color w:val="000000" w:themeColor="text1"/>
                <w:sz w:val="26"/>
                <w:szCs w:val="26"/>
              </w:rPr>
            </w:pPr>
            <w:r w:rsidRPr="006D656E">
              <w:rPr>
                <w:rFonts w:ascii="Times New Roman" w:hAnsi="Times New Roman" w:cs="Times New Roman"/>
                <w:b/>
                <w:bCs/>
                <w:color w:val="000000" w:themeColor="text1"/>
                <w:sz w:val="26"/>
                <w:szCs w:val="26"/>
              </w:rPr>
              <w:t>Căn cứ giao chỉ tiêu</w:t>
            </w:r>
          </w:p>
        </w:tc>
      </w:tr>
      <w:tr w:rsidR="006D656E" w:rsidRPr="006D656E" w14:paraId="338DC801" w14:textId="77777777" w:rsidTr="00CE45B7">
        <w:trPr>
          <w:tblHeader/>
        </w:trPr>
        <w:tc>
          <w:tcPr>
            <w:tcW w:w="738" w:type="dxa"/>
            <w:vMerge/>
            <w:shd w:val="clear" w:color="auto" w:fill="auto"/>
            <w:vAlign w:val="center"/>
          </w:tcPr>
          <w:p w14:paraId="672C5C9E" w14:textId="77777777" w:rsidR="00130902" w:rsidRPr="006D656E" w:rsidRDefault="00130902" w:rsidP="00DE54B0">
            <w:pPr>
              <w:widowControl w:val="0"/>
              <w:spacing w:after="0" w:line="340" w:lineRule="exact"/>
              <w:ind w:firstLine="709"/>
              <w:jc w:val="center"/>
              <w:rPr>
                <w:rFonts w:ascii="Times New Roman" w:hAnsi="Times New Roman" w:cs="Times New Roman"/>
                <w:b/>
                <w:bCs/>
                <w:color w:val="000000" w:themeColor="text1"/>
                <w:sz w:val="26"/>
                <w:szCs w:val="26"/>
              </w:rPr>
            </w:pPr>
          </w:p>
        </w:tc>
        <w:tc>
          <w:tcPr>
            <w:tcW w:w="3307" w:type="dxa"/>
            <w:vMerge/>
            <w:shd w:val="clear" w:color="auto" w:fill="auto"/>
          </w:tcPr>
          <w:p w14:paraId="2BEA09F1" w14:textId="77777777" w:rsidR="00130902" w:rsidRPr="006D656E" w:rsidRDefault="00130902" w:rsidP="00DE54B0">
            <w:pPr>
              <w:widowControl w:val="0"/>
              <w:spacing w:after="0" w:line="340" w:lineRule="exact"/>
              <w:ind w:firstLine="709"/>
              <w:jc w:val="center"/>
              <w:rPr>
                <w:rFonts w:ascii="Times New Roman" w:hAnsi="Times New Roman" w:cs="Times New Roman"/>
                <w:b/>
                <w:bCs/>
                <w:color w:val="000000" w:themeColor="text1"/>
                <w:sz w:val="26"/>
                <w:szCs w:val="26"/>
              </w:rPr>
            </w:pPr>
          </w:p>
        </w:tc>
        <w:tc>
          <w:tcPr>
            <w:tcW w:w="1567" w:type="dxa"/>
            <w:vMerge/>
            <w:shd w:val="clear" w:color="auto" w:fill="auto"/>
            <w:vAlign w:val="center"/>
          </w:tcPr>
          <w:p w14:paraId="4C8C35A5" w14:textId="77777777" w:rsidR="00130902" w:rsidRPr="006D656E" w:rsidRDefault="00130902" w:rsidP="00DE54B0">
            <w:pPr>
              <w:widowControl w:val="0"/>
              <w:spacing w:after="0" w:line="340" w:lineRule="exact"/>
              <w:ind w:firstLine="709"/>
              <w:jc w:val="center"/>
              <w:rPr>
                <w:rFonts w:ascii="Times New Roman" w:hAnsi="Times New Roman" w:cs="Times New Roman"/>
                <w:b/>
                <w:bCs/>
                <w:color w:val="000000" w:themeColor="text1"/>
                <w:sz w:val="26"/>
                <w:szCs w:val="26"/>
              </w:rPr>
            </w:pPr>
          </w:p>
        </w:tc>
        <w:tc>
          <w:tcPr>
            <w:tcW w:w="1642" w:type="dxa"/>
            <w:vMerge/>
            <w:shd w:val="clear" w:color="auto" w:fill="auto"/>
          </w:tcPr>
          <w:p w14:paraId="39F2E5A4" w14:textId="77777777" w:rsidR="00130902" w:rsidRPr="006D656E" w:rsidRDefault="00130902" w:rsidP="00DE54B0">
            <w:pPr>
              <w:widowControl w:val="0"/>
              <w:spacing w:after="0" w:line="340" w:lineRule="exact"/>
              <w:ind w:firstLine="709"/>
              <w:jc w:val="center"/>
              <w:rPr>
                <w:rFonts w:ascii="Times New Roman" w:hAnsi="Times New Roman" w:cs="Times New Roman"/>
                <w:b/>
                <w:bCs/>
                <w:color w:val="000000" w:themeColor="text1"/>
                <w:sz w:val="26"/>
                <w:szCs w:val="26"/>
              </w:rPr>
            </w:pPr>
          </w:p>
        </w:tc>
        <w:tc>
          <w:tcPr>
            <w:tcW w:w="1402" w:type="dxa"/>
            <w:shd w:val="clear" w:color="auto" w:fill="auto"/>
          </w:tcPr>
          <w:p w14:paraId="3660913B" w14:textId="77777777" w:rsidR="00130902" w:rsidRPr="006D656E" w:rsidRDefault="00130902" w:rsidP="00251C23">
            <w:pPr>
              <w:widowControl w:val="0"/>
              <w:spacing w:after="0" w:line="340" w:lineRule="exact"/>
              <w:jc w:val="center"/>
              <w:rPr>
                <w:rFonts w:ascii="Times New Roman" w:hAnsi="Times New Roman" w:cs="Times New Roman"/>
                <w:b/>
                <w:bCs/>
                <w:color w:val="000000" w:themeColor="text1"/>
                <w:sz w:val="26"/>
                <w:szCs w:val="26"/>
              </w:rPr>
            </w:pPr>
            <w:r w:rsidRPr="006D656E">
              <w:rPr>
                <w:rFonts w:ascii="Times New Roman" w:hAnsi="Times New Roman" w:cs="Times New Roman"/>
                <w:b/>
                <w:bCs/>
                <w:color w:val="000000" w:themeColor="text1"/>
                <w:sz w:val="26"/>
                <w:szCs w:val="26"/>
              </w:rPr>
              <w:t>Đơn vị tính</w:t>
            </w:r>
          </w:p>
        </w:tc>
        <w:tc>
          <w:tcPr>
            <w:tcW w:w="1460" w:type="dxa"/>
            <w:shd w:val="clear" w:color="auto" w:fill="auto"/>
          </w:tcPr>
          <w:p w14:paraId="31B0574E" w14:textId="77777777" w:rsidR="00130902" w:rsidRPr="006D656E" w:rsidRDefault="00130902" w:rsidP="00251C23">
            <w:pPr>
              <w:widowControl w:val="0"/>
              <w:spacing w:after="0" w:line="340" w:lineRule="exact"/>
              <w:jc w:val="center"/>
              <w:rPr>
                <w:rFonts w:ascii="Times New Roman" w:hAnsi="Times New Roman" w:cs="Times New Roman"/>
                <w:b/>
                <w:bCs/>
                <w:color w:val="000000" w:themeColor="text1"/>
                <w:sz w:val="26"/>
                <w:szCs w:val="26"/>
              </w:rPr>
            </w:pPr>
            <w:r w:rsidRPr="006D656E">
              <w:rPr>
                <w:rFonts w:ascii="Times New Roman" w:hAnsi="Times New Roman" w:cs="Times New Roman"/>
                <w:b/>
                <w:bCs/>
                <w:color w:val="000000" w:themeColor="text1"/>
                <w:sz w:val="26"/>
                <w:szCs w:val="26"/>
              </w:rPr>
              <w:t>Giao chỉ tiêu</w:t>
            </w:r>
          </w:p>
        </w:tc>
        <w:tc>
          <w:tcPr>
            <w:tcW w:w="3918" w:type="dxa"/>
            <w:gridSpan w:val="2"/>
            <w:vMerge/>
            <w:shd w:val="clear" w:color="auto" w:fill="auto"/>
          </w:tcPr>
          <w:p w14:paraId="55122121" w14:textId="77777777" w:rsidR="00130902" w:rsidRPr="006D656E" w:rsidRDefault="00130902" w:rsidP="00DE54B0">
            <w:pPr>
              <w:widowControl w:val="0"/>
              <w:spacing w:after="0" w:line="340" w:lineRule="exact"/>
              <w:ind w:firstLine="709"/>
              <w:jc w:val="center"/>
              <w:rPr>
                <w:rFonts w:ascii="Times New Roman" w:hAnsi="Times New Roman" w:cs="Times New Roman"/>
                <w:b/>
                <w:bCs/>
                <w:color w:val="000000" w:themeColor="text1"/>
                <w:sz w:val="26"/>
                <w:szCs w:val="26"/>
              </w:rPr>
            </w:pPr>
          </w:p>
        </w:tc>
      </w:tr>
      <w:tr w:rsidR="006D656E" w:rsidRPr="006D656E" w14:paraId="6F4C5582" w14:textId="77777777" w:rsidTr="00CE45B7">
        <w:tc>
          <w:tcPr>
            <w:tcW w:w="738" w:type="dxa"/>
            <w:shd w:val="clear" w:color="auto" w:fill="auto"/>
            <w:vAlign w:val="center"/>
          </w:tcPr>
          <w:p w14:paraId="613EA01C" w14:textId="77777777" w:rsidR="00130902" w:rsidRPr="006D656E" w:rsidRDefault="00130902" w:rsidP="00251C23">
            <w:pPr>
              <w:widowControl w:val="0"/>
              <w:spacing w:before="40" w:after="40" w:line="340" w:lineRule="exact"/>
              <w:jc w:val="center"/>
              <w:rPr>
                <w:rFonts w:ascii="Times New Roman" w:hAnsi="Times New Roman" w:cs="Times New Roman"/>
                <w:b/>
                <w:bCs/>
                <w:color w:val="000000" w:themeColor="text1"/>
                <w:sz w:val="26"/>
                <w:szCs w:val="26"/>
              </w:rPr>
            </w:pPr>
            <w:r w:rsidRPr="006D656E">
              <w:rPr>
                <w:rFonts w:ascii="Times New Roman" w:hAnsi="Times New Roman" w:cs="Times New Roman"/>
                <w:b/>
                <w:bCs/>
                <w:color w:val="000000" w:themeColor="text1"/>
                <w:sz w:val="26"/>
                <w:szCs w:val="26"/>
              </w:rPr>
              <w:t>I</w:t>
            </w:r>
          </w:p>
        </w:tc>
        <w:tc>
          <w:tcPr>
            <w:tcW w:w="13296" w:type="dxa"/>
            <w:gridSpan w:val="7"/>
            <w:shd w:val="clear" w:color="auto" w:fill="auto"/>
            <w:vAlign w:val="center"/>
          </w:tcPr>
          <w:p w14:paraId="3A913288" w14:textId="77777777" w:rsidR="00130902" w:rsidRPr="006D656E" w:rsidRDefault="00130902" w:rsidP="00F27DA5">
            <w:pPr>
              <w:widowControl w:val="0"/>
              <w:spacing w:before="40" w:after="40" w:line="340" w:lineRule="exact"/>
              <w:jc w:val="both"/>
              <w:rPr>
                <w:rFonts w:ascii="Times New Roman" w:hAnsi="Times New Roman" w:cs="Times New Roman"/>
                <w:b/>
                <w:bCs/>
                <w:color w:val="000000" w:themeColor="text1"/>
                <w:sz w:val="26"/>
                <w:szCs w:val="26"/>
              </w:rPr>
            </w:pPr>
            <w:r w:rsidRPr="006D656E">
              <w:rPr>
                <w:rFonts w:ascii="Times New Roman" w:hAnsi="Times New Roman" w:cs="Times New Roman"/>
                <w:b/>
                <w:color w:val="000000" w:themeColor="text1"/>
                <w:sz w:val="26"/>
                <w:szCs w:val="26"/>
              </w:rPr>
              <w:t>Chỉ tiêu về cung cấp dịch vụ công trực tuyến trên Cổng Dịch vụ công quốc gia</w:t>
            </w:r>
          </w:p>
        </w:tc>
      </w:tr>
      <w:tr w:rsidR="006D656E" w:rsidRPr="006D656E" w14:paraId="240779E5" w14:textId="77777777" w:rsidTr="00CE45B7">
        <w:tc>
          <w:tcPr>
            <w:tcW w:w="738" w:type="dxa"/>
            <w:shd w:val="clear" w:color="auto" w:fill="auto"/>
            <w:vAlign w:val="center"/>
          </w:tcPr>
          <w:p w14:paraId="5E794EB7" w14:textId="77777777" w:rsidR="00130902" w:rsidRPr="006D656E" w:rsidRDefault="00130902" w:rsidP="00251C23">
            <w:pPr>
              <w:widowControl w:val="0"/>
              <w:spacing w:before="40" w:after="40" w:line="340" w:lineRule="exact"/>
              <w:ind w:firstLine="709"/>
              <w:jc w:val="center"/>
              <w:rPr>
                <w:rFonts w:ascii="Times New Roman" w:hAnsi="Times New Roman" w:cs="Times New Roman"/>
                <w:bCs/>
                <w:color w:val="000000" w:themeColor="text1"/>
                <w:sz w:val="26"/>
                <w:szCs w:val="26"/>
              </w:rPr>
            </w:pPr>
          </w:p>
        </w:tc>
        <w:tc>
          <w:tcPr>
            <w:tcW w:w="3307" w:type="dxa"/>
            <w:shd w:val="clear" w:color="auto" w:fill="auto"/>
            <w:vAlign w:val="center"/>
          </w:tcPr>
          <w:p w14:paraId="6ECDB14C" w14:textId="77777777" w:rsidR="00130902" w:rsidRPr="006D656E" w:rsidRDefault="004E516C" w:rsidP="00F27DA5">
            <w:pPr>
              <w:widowControl w:val="0"/>
              <w:spacing w:before="40" w:after="40" w:line="340" w:lineRule="exact"/>
              <w:jc w:val="both"/>
              <w:rPr>
                <w:rFonts w:ascii="Times New Roman" w:hAnsi="Times New Roman" w:cs="Times New Roman"/>
                <w:b/>
                <w:bCs/>
                <w:color w:val="000000" w:themeColor="text1"/>
                <w:sz w:val="26"/>
                <w:szCs w:val="26"/>
              </w:rPr>
            </w:pPr>
            <w:r w:rsidRPr="006D656E">
              <w:rPr>
                <w:rFonts w:ascii="Times New Roman" w:hAnsi="Times New Roman" w:cs="Times New Roman"/>
                <w:color w:val="000000" w:themeColor="text1"/>
                <w:sz w:val="26"/>
                <w:szCs w:val="26"/>
              </w:rPr>
              <w:t>Tỷ lệ dịch vụ công trực tuyến toàn trình được tích hợp, cung cấp trên Cổng Dịch vụ công quốc gia</w:t>
            </w:r>
          </w:p>
        </w:tc>
        <w:tc>
          <w:tcPr>
            <w:tcW w:w="1567" w:type="dxa"/>
            <w:shd w:val="clear" w:color="auto" w:fill="auto"/>
            <w:vAlign w:val="center"/>
          </w:tcPr>
          <w:p w14:paraId="6417A33F" w14:textId="77777777" w:rsidR="00130902" w:rsidRPr="006D656E" w:rsidRDefault="00130902" w:rsidP="002E4ABB">
            <w:pPr>
              <w:widowControl w:val="0"/>
              <w:spacing w:before="40" w:after="40" w:line="340" w:lineRule="exact"/>
              <w:jc w:val="center"/>
              <w:rPr>
                <w:rFonts w:ascii="Times New Roman" w:hAnsi="Times New Roman" w:cs="Times New Roman"/>
                <w:bCs/>
                <w:color w:val="000000" w:themeColor="text1"/>
                <w:sz w:val="26"/>
                <w:szCs w:val="26"/>
              </w:rPr>
            </w:pPr>
            <w:r w:rsidRPr="006D656E">
              <w:rPr>
                <w:rFonts w:ascii="Times New Roman" w:hAnsi="Times New Roman" w:cs="Times New Roman"/>
                <w:bCs/>
                <w:color w:val="000000" w:themeColor="text1"/>
                <w:sz w:val="26"/>
                <w:szCs w:val="26"/>
              </w:rPr>
              <w:t>Sở Thông tin và Truyền thông</w:t>
            </w:r>
          </w:p>
        </w:tc>
        <w:tc>
          <w:tcPr>
            <w:tcW w:w="1642" w:type="dxa"/>
            <w:shd w:val="clear" w:color="auto" w:fill="auto"/>
            <w:vAlign w:val="center"/>
          </w:tcPr>
          <w:p w14:paraId="79DEA4CA" w14:textId="77777777" w:rsidR="00130902" w:rsidRPr="006D656E" w:rsidRDefault="00130902" w:rsidP="002E4ABB">
            <w:pPr>
              <w:widowControl w:val="0"/>
              <w:spacing w:before="40" w:after="40" w:line="340" w:lineRule="exact"/>
              <w:jc w:val="center"/>
              <w:rPr>
                <w:rFonts w:ascii="Times New Roman" w:hAnsi="Times New Roman" w:cs="Times New Roman"/>
                <w:bCs/>
                <w:color w:val="000000" w:themeColor="text1"/>
                <w:sz w:val="26"/>
                <w:szCs w:val="26"/>
              </w:rPr>
            </w:pPr>
            <w:r w:rsidRPr="006D656E">
              <w:rPr>
                <w:rFonts w:ascii="Times New Roman" w:hAnsi="Times New Roman" w:cs="Times New Roman"/>
                <w:color w:val="000000" w:themeColor="text1"/>
                <w:sz w:val="26"/>
                <w:szCs w:val="26"/>
              </w:rPr>
              <w:t>Các sở, ban, ngành</w:t>
            </w:r>
            <w:r w:rsidR="007A5F95" w:rsidRPr="006D656E">
              <w:rPr>
                <w:rFonts w:ascii="Times New Roman" w:hAnsi="Times New Roman" w:cs="Times New Roman"/>
                <w:color w:val="000000" w:themeColor="text1"/>
                <w:sz w:val="26"/>
                <w:szCs w:val="26"/>
                <w:lang w:val="en-US"/>
              </w:rPr>
              <w:t xml:space="preserve"> tỉnh</w:t>
            </w:r>
            <w:r w:rsidRPr="006D656E">
              <w:rPr>
                <w:rFonts w:ascii="Times New Roman" w:hAnsi="Times New Roman" w:cs="Times New Roman"/>
                <w:color w:val="000000" w:themeColor="text1"/>
                <w:sz w:val="26"/>
                <w:szCs w:val="26"/>
              </w:rPr>
              <w:t>; UBND các huyện, thị xã, thành phố</w:t>
            </w:r>
          </w:p>
        </w:tc>
        <w:tc>
          <w:tcPr>
            <w:tcW w:w="1402" w:type="dxa"/>
            <w:shd w:val="clear" w:color="auto" w:fill="auto"/>
            <w:vAlign w:val="center"/>
          </w:tcPr>
          <w:p w14:paraId="6D64D1B7" w14:textId="77777777" w:rsidR="00130902" w:rsidRPr="006D656E" w:rsidRDefault="00130902" w:rsidP="00617E71">
            <w:pPr>
              <w:widowControl w:val="0"/>
              <w:spacing w:before="40" w:after="40" w:line="340" w:lineRule="exact"/>
              <w:jc w:val="center"/>
              <w:rPr>
                <w:rFonts w:ascii="Times New Roman" w:hAnsi="Times New Roman" w:cs="Times New Roman"/>
                <w:bCs/>
                <w:color w:val="000000" w:themeColor="text1"/>
                <w:sz w:val="26"/>
                <w:szCs w:val="26"/>
              </w:rPr>
            </w:pPr>
            <w:r w:rsidRPr="006D656E">
              <w:rPr>
                <w:rFonts w:ascii="Times New Roman" w:hAnsi="Times New Roman" w:cs="Times New Roman"/>
                <w:bCs/>
                <w:color w:val="000000" w:themeColor="text1"/>
                <w:sz w:val="26"/>
                <w:szCs w:val="26"/>
              </w:rPr>
              <w:t>%</w:t>
            </w:r>
          </w:p>
        </w:tc>
        <w:tc>
          <w:tcPr>
            <w:tcW w:w="1460" w:type="dxa"/>
            <w:shd w:val="clear" w:color="auto" w:fill="auto"/>
            <w:vAlign w:val="center"/>
          </w:tcPr>
          <w:p w14:paraId="4FCE4EE4" w14:textId="77777777" w:rsidR="00130902" w:rsidRPr="006D656E" w:rsidRDefault="004E516C" w:rsidP="00617E71">
            <w:pPr>
              <w:widowControl w:val="0"/>
              <w:spacing w:before="40" w:after="40" w:line="340" w:lineRule="exact"/>
              <w:jc w:val="center"/>
              <w:rPr>
                <w:rFonts w:ascii="Times New Roman" w:hAnsi="Times New Roman" w:cs="Times New Roman"/>
                <w:bCs/>
                <w:color w:val="000000" w:themeColor="text1"/>
                <w:sz w:val="26"/>
                <w:szCs w:val="26"/>
                <w:lang w:val="en-US"/>
              </w:rPr>
            </w:pPr>
            <w:r w:rsidRPr="006D656E">
              <w:rPr>
                <w:rFonts w:ascii="Times New Roman" w:hAnsi="Times New Roman" w:cs="Times New Roman"/>
                <w:bCs/>
                <w:color w:val="000000" w:themeColor="text1"/>
                <w:sz w:val="26"/>
                <w:szCs w:val="26"/>
                <w:lang w:val="en-US"/>
              </w:rPr>
              <w:t>40</w:t>
            </w:r>
          </w:p>
        </w:tc>
        <w:tc>
          <w:tcPr>
            <w:tcW w:w="3918" w:type="dxa"/>
            <w:gridSpan w:val="2"/>
            <w:shd w:val="clear" w:color="auto" w:fill="auto"/>
            <w:vAlign w:val="center"/>
          </w:tcPr>
          <w:p w14:paraId="38B572F2" w14:textId="77777777" w:rsidR="00130902" w:rsidRPr="006D656E" w:rsidRDefault="004E516C" w:rsidP="00F27DA5">
            <w:pPr>
              <w:widowControl w:val="0"/>
              <w:spacing w:before="40" w:after="40" w:line="340" w:lineRule="exact"/>
              <w:jc w:val="both"/>
              <w:rPr>
                <w:rFonts w:ascii="Times New Roman" w:hAnsi="Times New Roman" w:cs="Times New Roman"/>
                <w:color w:val="000000" w:themeColor="text1"/>
                <w:sz w:val="26"/>
                <w:szCs w:val="26"/>
              </w:rPr>
            </w:pPr>
            <w:r w:rsidRPr="006D656E">
              <w:rPr>
                <w:rFonts w:ascii="Times New Roman" w:hAnsi="Times New Roman" w:cs="Times New Roman"/>
                <w:color w:val="000000" w:themeColor="text1"/>
                <w:sz w:val="26"/>
                <w:szCs w:val="26"/>
              </w:rPr>
              <w:t xml:space="preserve">Quyết định số 17/QĐ-UBQGCĐS ngày 04/4/2023 của Ủy ban Quốc gia </w:t>
            </w:r>
            <w:r w:rsidR="00D74660" w:rsidRPr="006D656E">
              <w:rPr>
                <w:rFonts w:ascii="Times New Roman" w:hAnsi="Times New Roman" w:cs="Times New Roman"/>
                <w:color w:val="000000" w:themeColor="text1"/>
                <w:sz w:val="26"/>
                <w:szCs w:val="26"/>
              </w:rPr>
              <w:t>về Chuyển đổi số</w:t>
            </w:r>
          </w:p>
        </w:tc>
      </w:tr>
      <w:tr w:rsidR="006D656E" w:rsidRPr="006D656E" w14:paraId="7A4EB4DB" w14:textId="77777777" w:rsidTr="00CE45B7">
        <w:tc>
          <w:tcPr>
            <w:tcW w:w="738" w:type="dxa"/>
            <w:shd w:val="clear" w:color="auto" w:fill="auto"/>
            <w:vAlign w:val="center"/>
          </w:tcPr>
          <w:p w14:paraId="4DDC00B6" w14:textId="77777777" w:rsidR="00130902" w:rsidRPr="006D656E" w:rsidRDefault="00130902" w:rsidP="00251C23">
            <w:pPr>
              <w:widowControl w:val="0"/>
              <w:spacing w:before="40" w:after="40" w:line="340" w:lineRule="exact"/>
              <w:jc w:val="center"/>
              <w:rPr>
                <w:rFonts w:ascii="Times New Roman" w:hAnsi="Times New Roman" w:cs="Times New Roman"/>
                <w:b/>
                <w:bCs/>
                <w:color w:val="000000" w:themeColor="text1"/>
                <w:sz w:val="26"/>
                <w:szCs w:val="26"/>
              </w:rPr>
            </w:pPr>
            <w:r w:rsidRPr="006D656E">
              <w:rPr>
                <w:rFonts w:ascii="Times New Roman" w:hAnsi="Times New Roman" w:cs="Times New Roman"/>
                <w:b/>
                <w:bCs/>
                <w:color w:val="000000" w:themeColor="text1"/>
                <w:sz w:val="26"/>
                <w:szCs w:val="26"/>
              </w:rPr>
              <w:t>II</w:t>
            </w:r>
          </w:p>
        </w:tc>
        <w:tc>
          <w:tcPr>
            <w:tcW w:w="13296" w:type="dxa"/>
            <w:gridSpan w:val="7"/>
            <w:shd w:val="clear" w:color="auto" w:fill="auto"/>
          </w:tcPr>
          <w:p w14:paraId="0C141AA4" w14:textId="77777777" w:rsidR="00130902" w:rsidRPr="006D656E" w:rsidRDefault="00130902" w:rsidP="00F27DA5">
            <w:pPr>
              <w:widowControl w:val="0"/>
              <w:spacing w:before="40" w:after="40" w:line="340" w:lineRule="exact"/>
              <w:jc w:val="both"/>
              <w:rPr>
                <w:rFonts w:ascii="Times New Roman" w:hAnsi="Times New Roman" w:cs="Times New Roman"/>
                <w:b/>
                <w:bCs/>
                <w:color w:val="000000" w:themeColor="text1"/>
                <w:sz w:val="26"/>
                <w:szCs w:val="26"/>
              </w:rPr>
            </w:pPr>
            <w:r w:rsidRPr="006D656E">
              <w:rPr>
                <w:rFonts w:ascii="Times New Roman" w:hAnsi="Times New Roman" w:cs="Times New Roman"/>
                <w:b/>
                <w:color w:val="000000" w:themeColor="text1"/>
                <w:sz w:val="26"/>
                <w:szCs w:val="26"/>
              </w:rPr>
              <w:t>Chỉ tiêu về sử dụng dịch vụ công trực tuyến</w:t>
            </w:r>
          </w:p>
        </w:tc>
      </w:tr>
      <w:tr w:rsidR="006D656E" w:rsidRPr="006D656E" w14:paraId="6F6911BB" w14:textId="77777777" w:rsidTr="00CE45B7">
        <w:tc>
          <w:tcPr>
            <w:tcW w:w="738" w:type="dxa"/>
            <w:shd w:val="clear" w:color="auto" w:fill="auto"/>
            <w:vAlign w:val="center"/>
          </w:tcPr>
          <w:p w14:paraId="387D2700" w14:textId="77777777" w:rsidR="00130902" w:rsidRPr="006D656E" w:rsidRDefault="00251C23" w:rsidP="00251C23">
            <w:pPr>
              <w:widowControl w:val="0"/>
              <w:spacing w:before="40" w:after="40" w:line="340" w:lineRule="exact"/>
              <w:ind w:firstLine="709"/>
              <w:jc w:val="center"/>
              <w:rPr>
                <w:rFonts w:ascii="Times New Roman" w:hAnsi="Times New Roman" w:cs="Times New Roman"/>
                <w:bCs/>
                <w:color w:val="000000" w:themeColor="text1"/>
                <w:sz w:val="26"/>
                <w:szCs w:val="26"/>
              </w:rPr>
            </w:pPr>
            <w:r w:rsidRPr="006D656E">
              <w:rPr>
                <w:rFonts w:ascii="Times New Roman" w:hAnsi="Times New Roman" w:cs="Times New Roman"/>
                <w:bCs/>
                <w:color w:val="000000" w:themeColor="text1"/>
                <w:sz w:val="26"/>
                <w:szCs w:val="26"/>
                <w:lang w:val="en-US"/>
              </w:rPr>
              <w:t>1</w:t>
            </w:r>
            <w:r w:rsidR="00130902" w:rsidRPr="006D656E">
              <w:rPr>
                <w:rFonts w:ascii="Times New Roman" w:hAnsi="Times New Roman" w:cs="Times New Roman"/>
                <w:bCs/>
                <w:color w:val="000000" w:themeColor="text1"/>
                <w:sz w:val="26"/>
                <w:szCs w:val="26"/>
              </w:rPr>
              <w:t>1</w:t>
            </w:r>
          </w:p>
        </w:tc>
        <w:tc>
          <w:tcPr>
            <w:tcW w:w="3307" w:type="dxa"/>
            <w:shd w:val="clear" w:color="auto" w:fill="auto"/>
            <w:vAlign w:val="center"/>
          </w:tcPr>
          <w:p w14:paraId="344E0524" w14:textId="77777777" w:rsidR="00130902" w:rsidRPr="006D656E" w:rsidRDefault="00130902" w:rsidP="00F27DA5">
            <w:pPr>
              <w:widowControl w:val="0"/>
              <w:spacing w:before="40" w:after="40" w:line="340" w:lineRule="exact"/>
              <w:jc w:val="both"/>
              <w:rPr>
                <w:rFonts w:ascii="Times New Roman" w:hAnsi="Times New Roman" w:cs="Times New Roman"/>
                <w:color w:val="000000" w:themeColor="text1"/>
                <w:sz w:val="26"/>
                <w:szCs w:val="26"/>
              </w:rPr>
            </w:pPr>
            <w:r w:rsidRPr="006D656E">
              <w:rPr>
                <w:rFonts w:ascii="Times New Roman" w:hAnsi="Times New Roman" w:cs="Times New Roman"/>
                <w:color w:val="000000" w:themeColor="text1"/>
                <w:sz w:val="26"/>
                <w:szCs w:val="26"/>
              </w:rPr>
              <w:t xml:space="preserve">Tỷ lệ thủ tục hành chính cung cấp trực tuyến mức độ </w:t>
            </w:r>
            <w:r w:rsidR="004E516C" w:rsidRPr="006D656E">
              <w:rPr>
                <w:rFonts w:ascii="Times New Roman" w:hAnsi="Times New Roman" w:cs="Times New Roman"/>
                <w:color w:val="000000" w:themeColor="text1"/>
                <w:sz w:val="26"/>
                <w:szCs w:val="26"/>
              </w:rPr>
              <w:t>toàn trình và một phần</w:t>
            </w:r>
            <w:r w:rsidRPr="006D656E">
              <w:rPr>
                <w:rFonts w:ascii="Times New Roman" w:hAnsi="Times New Roman" w:cs="Times New Roman"/>
                <w:color w:val="000000" w:themeColor="text1"/>
                <w:sz w:val="26"/>
                <w:szCs w:val="26"/>
              </w:rPr>
              <w:t xml:space="preserve"> có phát sinh hồ sơ</w:t>
            </w:r>
          </w:p>
        </w:tc>
        <w:tc>
          <w:tcPr>
            <w:tcW w:w="1567" w:type="dxa"/>
            <w:shd w:val="clear" w:color="auto" w:fill="auto"/>
            <w:vAlign w:val="center"/>
          </w:tcPr>
          <w:p w14:paraId="3027FD43" w14:textId="77777777" w:rsidR="00130902" w:rsidRPr="006D656E" w:rsidRDefault="00130902" w:rsidP="002E4ABB">
            <w:pPr>
              <w:widowControl w:val="0"/>
              <w:spacing w:before="40" w:after="40" w:line="340" w:lineRule="exact"/>
              <w:jc w:val="center"/>
              <w:rPr>
                <w:rFonts w:ascii="Times New Roman" w:hAnsi="Times New Roman" w:cs="Times New Roman"/>
                <w:bCs/>
                <w:color w:val="000000" w:themeColor="text1"/>
                <w:sz w:val="26"/>
                <w:szCs w:val="26"/>
              </w:rPr>
            </w:pPr>
            <w:r w:rsidRPr="006D656E">
              <w:rPr>
                <w:rFonts w:ascii="Times New Roman" w:hAnsi="Times New Roman" w:cs="Times New Roman"/>
                <w:color w:val="000000" w:themeColor="text1"/>
                <w:sz w:val="26"/>
                <w:szCs w:val="26"/>
              </w:rPr>
              <w:t>Các sở, ban, ngành</w:t>
            </w:r>
            <w:r w:rsidR="007A5F95" w:rsidRPr="006D656E">
              <w:rPr>
                <w:rFonts w:ascii="Times New Roman" w:hAnsi="Times New Roman" w:cs="Times New Roman"/>
                <w:color w:val="000000" w:themeColor="text1"/>
                <w:sz w:val="26"/>
                <w:szCs w:val="26"/>
                <w:lang w:val="en-US"/>
              </w:rPr>
              <w:t xml:space="preserve"> tỉnh</w:t>
            </w:r>
            <w:r w:rsidRPr="006D656E">
              <w:rPr>
                <w:rFonts w:ascii="Times New Roman" w:hAnsi="Times New Roman" w:cs="Times New Roman"/>
                <w:color w:val="000000" w:themeColor="text1"/>
                <w:sz w:val="26"/>
                <w:szCs w:val="26"/>
              </w:rPr>
              <w:t>; UBND các huyện, thị xã, thành phố</w:t>
            </w:r>
          </w:p>
        </w:tc>
        <w:tc>
          <w:tcPr>
            <w:tcW w:w="1642" w:type="dxa"/>
            <w:shd w:val="clear" w:color="auto" w:fill="auto"/>
            <w:vAlign w:val="center"/>
          </w:tcPr>
          <w:p w14:paraId="092BBC40" w14:textId="77777777" w:rsidR="00130902" w:rsidRPr="006D656E" w:rsidRDefault="00130902" w:rsidP="002E4ABB">
            <w:pPr>
              <w:widowControl w:val="0"/>
              <w:spacing w:before="40" w:after="40" w:line="340" w:lineRule="exact"/>
              <w:jc w:val="center"/>
              <w:rPr>
                <w:rFonts w:ascii="Times New Roman" w:hAnsi="Times New Roman" w:cs="Times New Roman"/>
                <w:bCs/>
                <w:color w:val="000000" w:themeColor="text1"/>
                <w:sz w:val="26"/>
                <w:szCs w:val="26"/>
              </w:rPr>
            </w:pPr>
            <w:r w:rsidRPr="006D656E">
              <w:rPr>
                <w:rFonts w:ascii="Times New Roman" w:hAnsi="Times New Roman" w:cs="Times New Roman"/>
                <w:color w:val="000000" w:themeColor="text1"/>
                <w:sz w:val="26"/>
                <w:szCs w:val="26"/>
              </w:rPr>
              <w:t>Văn phòng UBND tỉnh</w:t>
            </w:r>
          </w:p>
        </w:tc>
        <w:tc>
          <w:tcPr>
            <w:tcW w:w="1402" w:type="dxa"/>
            <w:shd w:val="clear" w:color="auto" w:fill="auto"/>
            <w:vAlign w:val="center"/>
          </w:tcPr>
          <w:p w14:paraId="6DE18C9C" w14:textId="77777777" w:rsidR="00130902" w:rsidRPr="006D656E" w:rsidRDefault="0013662F" w:rsidP="00617E71">
            <w:pPr>
              <w:widowControl w:val="0"/>
              <w:spacing w:before="40" w:after="40" w:line="340" w:lineRule="exact"/>
              <w:jc w:val="center"/>
              <w:rPr>
                <w:rFonts w:ascii="Times New Roman" w:hAnsi="Times New Roman" w:cs="Times New Roman"/>
                <w:bCs/>
                <w:color w:val="000000" w:themeColor="text1"/>
                <w:sz w:val="26"/>
                <w:szCs w:val="26"/>
                <w:lang w:val="en-US"/>
              </w:rPr>
            </w:pPr>
            <w:r w:rsidRPr="006D656E">
              <w:rPr>
                <w:rFonts w:ascii="Times New Roman" w:hAnsi="Times New Roman" w:cs="Times New Roman"/>
                <w:bCs/>
                <w:color w:val="000000" w:themeColor="text1"/>
                <w:sz w:val="26"/>
                <w:szCs w:val="26"/>
                <w:lang w:val="en-US"/>
              </w:rPr>
              <w:t>%</w:t>
            </w:r>
          </w:p>
        </w:tc>
        <w:tc>
          <w:tcPr>
            <w:tcW w:w="1460" w:type="dxa"/>
            <w:shd w:val="clear" w:color="auto" w:fill="auto"/>
            <w:vAlign w:val="center"/>
          </w:tcPr>
          <w:p w14:paraId="00DC20B5" w14:textId="77777777" w:rsidR="00130902" w:rsidRPr="006D656E" w:rsidRDefault="0013662F" w:rsidP="00617E71">
            <w:pPr>
              <w:widowControl w:val="0"/>
              <w:spacing w:before="40" w:after="40" w:line="340" w:lineRule="exact"/>
              <w:jc w:val="center"/>
              <w:rPr>
                <w:rFonts w:ascii="Times New Roman" w:hAnsi="Times New Roman" w:cs="Times New Roman"/>
                <w:bCs/>
                <w:color w:val="000000" w:themeColor="text1"/>
                <w:sz w:val="26"/>
                <w:szCs w:val="26"/>
                <w:lang w:val="en-US"/>
              </w:rPr>
            </w:pPr>
            <w:r w:rsidRPr="006D656E">
              <w:rPr>
                <w:rFonts w:ascii="Times New Roman" w:hAnsi="Times New Roman" w:cs="Times New Roman"/>
                <w:bCs/>
                <w:color w:val="000000" w:themeColor="text1"/>
                <w:sz w:val="26"/>
                <w:szCs w:val="26"/>
                <w:lang w:val="en-US"/>
              </w:rPr>
              <w:t>80</w:t>
            </w:r>
          </w:p>
        </w:tc>
        <w:tc>
          <w:tcPr>
            <w:tcW w:w="3918" w:type="dxa"/>
            <w:gridSpan w:val="2"/>
            <w:shd w:val="clear" w:color="auto" w:fill="auto"/>
            <w:vAlign w:val="center"/>
          </w:tcPr>
          <w:p w14:paraId="17DF5FC0" w14:textId="77777777" w:rsidR="00130902" w:rsidRPr="006D656E" w:rsidRDefault="00037AC6" w:rsidP="00F27DA5">
            <w:pPr>
              <w:widowControl w:val="0"/>
              <w:spacing w:before="40" w:after="40" w:line="340" w:lineRule="exact"/>
              <w:jc w:val="both"/>
              <w:rPr>
                <w:rFonts w:ascii="Times New Roman" w:hAnsi="Times New Roman" w:cs="Times New Roman"/>
                <w:bCs/>
                <w:color w:val="000000" w:themeColor="text1"/>
                <w:sz w:val="26"/>
                <w:szCs w:val="26"/>
                <w:lang w:val="en-US"/>
              </w:rPr>
            </w:pPr>
            <w:r w:rsidRPr="006D656E">
              <w:rPr>
                <w:rFonts w:ascii="Times New Roman" w:hAnsi="Times New Roman" w:cs="Times New Roman"/>
                <w:color w:val="000000" w:themeColor="text1"/>
                <w:sz w:val="26"/>
                <w:szCs w:val="26"/>
              </w:rPr>
              <w:t>Quyết định số 876/QĐ-BNV ngày 10/11/2022 của Bộ Nội vụ</w:t>
            </w:r>
            <w:r w:rsidRPr="006D656E">
              <w:rPr>
                <w:rFonts w:ascii="Times New Roman" w:hAnsi="Times New Roman" w:cs="Times New Roman"/>
                <w:bCs/>
                <w:color w:val="000000" w:themeColor="text1"/>
                <w:sz w:val="26"/>
                <w:szCs w:val="26"/>
                <w:lang w:val="en-US"/>
              </w:rPr>
              <w:t xml:space="preserve"> và </w:t>
            </w:r>
            <w:r w:rsidR="0013662F" w:rsidRPr="006D656E">
              <w:rPr>
                <w:rFonts w:ascii="Times New Roman" w:hAnsi="Times New Roman" w:cs="Times New Roman"/>
                <w:bCs/>
                <w:color w:val="000000" w:themeColor="text1"/>
                <w:sz w:val="26"/>
                <w:szCs w:val="26"/>
                <w:lang w:val="en-US"/>
              </w:rPr>
              <w:t xml:space="preserve">Căn cứ Bộ tiêu chí chấm điểm CCHC của </w:t>
            </w:r>
            <w:r w:rsidR="007A5F95" w:rsidRPr="006D656E">
              <w:rPr>
                <w:rFonts w:ascii="Times New Roman" w:hAnsi="Times New Roman" w:cs="Times New Roman"/>
                <w:bCs/>
                <w:color w:val="000000" w:themeColor="text1"/>
                <w:sz w:val="26"/>
                <w:szCs w:val="26"/>
                <w:lang w:val="en-US"/>
              </w:rPr>
              <w:t>T</w:t>
            </w:r>
            <w:r w:rsidR="0013662F" w:rsidRPr="006D656E">
              <w:rPr>
                <w:rFonts w:ascii="Times New Roman" w:hAnsi="Times New Roman" w:cs="Times New Roman"/>
                <w:bCs/>
                <w:color w:val="000000" w:themeColor="text1"/>
                <w:sz w:val="26"/>
                <w:szCs w:val="26"/>
                <w:lang w:val="en-US"/>
              </w:rPr>
              <w:t>ỉnh</w:t>
            </w:r>
          </w:p>
        </w:tc>
      </w:tr>
      <w:tr w:rsidR="006D656E" w:rsidRPr="006D656E" w14:paraId="18039503" w14:textId="77777777" w:rsidTr="00CE45B7">
        <w:tc>
          <w:tcPr>
            <w:tcW w:w="738" w:type="dxa"/>
            <w:shd w:val="clear" w:color="auto" w:fill="auto"/>
            <w:vAlign w:val="center"/>
          </w:tcPr>
          <w:p w14:paraId="2CDA1521" w14:textId="7660B775" w:rsidR="00200A40" w:rsidRPr="006D656E" w:rsidRDefault="00200A40" w:rsidP="00251C23">
            <w:pPr>
              <w:widowControl w:val="0"/>
              <w:spacing w:before="40" w:after="40" w:line="340" w:lineRule="exact"/>
              <w:jc w:val="center"/>
              <w:rPr>
                <w:rFonts w:ascii="Times New Roman" w:hAnsi="Times New Roman" w:cs="Times New Roman"/>
                <w:bCs/>
                <w:color w:val="000000" w:themeColor="text1"/>
                <w:sz w:val="26"/>
                <w:szCs w:val="26"/>
                <w:lang w:val="en-US"/>
              </w:rPr>
            </w:pPr>
            <w:r w:rsidRPr="006D656E">
              <w:rPr>
                <w:rFonts w:ascii="Times New Roman" w:hAnsi="Times New Roman" w:cs="Times New Roman"/>
                <w:bCs/>
                <w:color w:val="000000" w:themeColor="text1"/>
                <w:sz w:val="26"/>
                <w:szCs w:val="26"/>
                <w:lang w:val="en-US"/>
              </w:rPr>
              <w:t>2</w:t>
            </w:r>
          </w:p>
        </w:tc>
        <w:tc>
          <w:tcPr>
            <w:tcW w:w="3307" w:type="dxa"/>
            <w:shd w:val="clear" w:color="auto" w:fill="auto"/>
            <w:vAlign w:val="center"/>
          </w:tcPr>
          <w:p w14:paraId="45695B4B" w14:textId="47112C29" w:rsidR="00200A40" w:rsidRPr="006D656E" w:rsidRDefault="00200A40" w:rsidP="00F27DA5">
            <w:pPr>
              <w:widowControl w:val="0"/>
              <w:spacing w:before="40" w:after="40" w:line="340" w:lineRule="exact"/>
              <w:jc w:val="both"/>
              <w:rPr>
                <w:rFonts w:ascii="Times New Roman" w:hAnsi="Times New Roman" w:cs="Times New Roman"/>
                <w:color w:val="000000" w:themeColor="text1"/>
                <w:sz w:val="26"/>
                <w:szCs w:val="26"/>
              </w:rPr>
            </w:pPr>
            <w:r w:rsidRPr="006D656E">
              <w:rPr>
                <w:rFonts w:ascii="Times New Roman" w:hAnsi="Times New Roman" w:cs="Times New Roman"/>
                <w:color w:val="000000" w:themeColor="text1"/>
                <w:sz w:val="26"/>
                <w:szCs w:val="26"/>
                <w:lang w:val="en-US"/>
              </w:rPr>
              <w:t>Tỷ lệ hồ sơ được tiếp nhận và xử lý trực tuyến</w:t>
            </w:r>
          </w:p>
        </w:tc>
        <w:tc>
          <w:tcPr>
            <w:tcW w:w="1567" w:type="dxa"/>
            <w:shd w:val="clear" w:color="auto" w:fill="auto"/>
            <w:vAlign w:val="center"/>
          </w:tcPr>
          <w:p w14:paraId="75E030F2" w14:textId="78D80E96" w:rsidR="00200A40" w:rsidRPr="006D656E" w:rsidRDefault="00200A40" w:rsidP="002E4ABB">
            <w:pPr>
              <w:widowControl w:val="0"/>
              <w:spacing w:before="40" w:after="40" w:line="340" w:lineRule="exact"/>
              <w:jc w:val="center"/>
              <w:rPr>
                <w:rFonts w:ascii="Times New Roman" w:hAnsi="Times New Roman" w:cs="Times New Roman"/>
                <w:bCs/>
                <w:color w:val="000000" w:themeColor="text1"/>
                <w:sz w:val="26"/>
                <w:szCs w:val="26"/>
              </w:rPr>
            </w:pPr>
            <w:r w:rsidRPr="006D656E">
              <w:rPr>
                <w:rFonts w:ascii="Times New Roman" w:hAnsi="Times New Roman" w:cs="Times New Roman"/>
                <w:color w:val="000000" w:themeColor="text1"/>
                <w:sz w:val="26"/>
                <w:szCs w:val="26"/>
              </w:rPr>
              <w:t>Các sở, ban, ngành</w:t>
            </w:r>
            <w:r w:rsidRPr="006D656E">
              <w:rPr>
                <w:rFonts w:ascii="Times New Roman" w:hAnsi="Times New Roman" w:cs="Times New Roman"/>
                <w:color w:val="000000" w:themeColor="text1"/>
                <w:sz w:val="26"/>
                <w:szCs w:val="26"/>
                <w:lang w:val="en-US"/>
              </w:rPr>
              <w:t xml:space="preserve"> tỉnh</w:t>
            </w:r>
            <w:r w:rsidRPr="006D656E">
              <w:rPr>
                <w:rFonts w:ascii="Times New Roman" w:hAnsi="Times New Roman" w:cs="Times New Roman"/>
                <w:color w:val="000000" w:themeColor="text1"/>
                <w:sz w:val="26"/>
                <w:szCs w:val="26"/>
              </w:rPr>
              <w:t xml:space="preserve">; UBND các huyện, thị </w:t>
            </w:r>
            <w:r w:rsidRPr="006D656E">
              <w:rPr>
                <w:rFonts w:ascii="Times New Roman" w:hAnsi="Times New Roman" w:cs="Times New Roman"/>
                <w:color w:val="000000" w:themeColor="text1"/>
                <w:sz w:val="26"/>
                <w:szCs w:val="26"/>
              </w:rPr>
              <w:lastRenderedPageBreak/>
              <w:t>xã, thành phố</w:t>
            </w:r>
          </w:p>
        </w:tc>
        <w:tc>
          <w:tcPr>
            <w:tcW w:w="1642" w:type="dxa"/>
            <w:shd w:val="clear" w:color="auto" w:fill="auto"/>
            <w:vAlign w:val="center"/>
          </w:tcPr>
          <w:p w14:paraId="34C2B8EA" w14:textId="13B48DB3" w:rsidR="00200A40" w:rsidRPr="006D656E" w:rsidRDefault="00200A40" w:rsidP="002E4ABB">
            <w:pPr>
              <w:widowControl w:val="0"/>
              <w:spacing w:before="40" w:after="40" w:line="340" w:lineRule="exact"/>
              <w:jc w:val="center"/>
              <w:rPr>
                <w:rFonts w:ascii="Times New Roman" w:hAnsi="Times New Roman" w:cs="Times New Roman"/>
                <w:bCs/>
                <w:color w:val="000000" w:themeColor="text1"/>
                <w:sz w:val="26"/>
                <w:szCs w:val="26"/>
              </w:rPr>
            </w:pPr>
            <w:r w:rsidRPr="006D656E">
              <w:rPr>
                <w:rFonts w:ascii="Times New Roman" w:hAnsi="Times New Roman" w:cs="Times New Roman"/>
                <w:color w:val="000000" w:themeColor="text1"/>
                <w:sz w:val="26"/>
                <w:szCs w:val="26"/>
              </w:rPr>
              <w:lastRenderedPageBreak/>
              <w:t>Sở Thông tin và Truyền thông</w:t>
            </w:r>
          </w:p>
        </w:tc>
        <w:tc>
          <w:tcPr>
            <w:tcW w:w="1402" w:type="dxa"/>
            <w:shd w:val="clear" w:color="auto" w:fill="auto"/>
            <w:vAlign w:val="center"/>
          </w:tcPr>
          <w:p w14:paraId="2D3CAC5F" w14:textId="10ACD396" w:rsidR="00200A40" w:rsidRPr="006D656E" w:rsidRDefault="00200A40" w:rsidP="00617E71">
            <w:pPr>
              <w:widowControl w:val="0"/>
              <w:spacing w:before="40" w:after="40" w:line="340" w:lineRule="exact"/>
              <w:jc w:val="center"/>
              <w:rPr>
                <w:rFonts w:ascii="Times New Roman" w:hAnsi="Times New Roman" w:cs="Times New Roman"/>
                <w:bCs/>
                <w:color w:val="000000" w:themeColor="text1"/>
                <w:sz w:val="26"/>
                <w:szCs w:val="26"/>
              </w:rPr>
            </w:pPr>
            <w:r w:rsidRPr="006D656E">
              <w:rPr>
                <w:rFonts w:ascii="Times New Roman" w:hAnsi="Times New Roman" w:cs="Times New Roman"/>
                <w:bCs/>
                <w:color w:val="000000" w:themeColor="text1"/>
                <w:sz w:val="26"/>
                <w:szCs w:val="26"/>
                <w:lang w:val="en-US"/>
              </w:rPr>
              <w:t>%</w:t>
            </w:r>
          </w:p>
        </w:tc>
        <w:tc>
          <w:tcPr>
            <w:tcW w:w="1460" w:type="dxa"/>
            <w:shd w:val="clear" w:color="auto" w:fill="auto"/>
            <w:vAlign w:val="center"/>
          </w:tcPr>
          <w:p w14:paraId="0BAD774E" w14:textId="513DE6E0" w:rsidR="00200A40" w:rsidRPr="006D656E" w:rsidRDefault="00200A40" w:rsidP="00617E71">
            <w:pPr>
              <w:widowControl w:val="0"/>
              <w:spacing w:before="40" w:after="40" w:line="340" w:lineRule="exact"/>
              <w:jc w:val="center"/>
              <w:rPr>
                <w:rFonts w:ascii="Times New Roman" w:hAnsi="Times New Roman" w:cs="Times New Roman"/>
                <w:bCs/>
                <w:color w:val="000000" w:themeColor="text1"/>
                <w:sz w:val="26"/>
                <w:szCs w:val="26"/>
              </w:rPr>
            </w:pPr>
            <w:r w:rsidRPr="006D656E">
              <w:rPr>
                <w:rFonts w:ascii="Times New Roman" w:hAnsi="Times New Roman" w:cs="Times New Roman"/>
                <w:bCs/>
                <w:color w:val="000000" w:themeColor="text1"/>
                <w:sz w:val="26"/>
                <w:szCs w:val="26"/>
                <w:lang w:val="en-US"/>
              </w:rPr>
              <w:t>90</w:t>
            </w:r>
          </w:p>
        </w:tc>
        <w:tc>
          <w:tcPr>
            <w:tcW w:w="3918" w:type="dxa"/>
            <w:gridSpan w:val="2"/>
            <w:shd w:val="clear" w:color="auto" w:fill="auto"/>
            <w:vAlign w:val="center"/>
          </w:tcPr>
          <w:p w14:paraId="18C6A70E" w14:textId="4ECF00DB" w:rsidR="00200A40" w:rsidRPr="006D656E" w:rsidRDefault="00200A40" w:rsidP="00F27DA5">
            <w:pPr>
              <w:widowControl w:val="0"/>
              <w:spacing w:before="40" w:after="40" w:line="340" w:lineRule="exact"/>
              <w:jc w:val="both"/>
              <w:rPr>
                <w:rFonts w:ascii="Times New Roman" w:hAnsi="Times New Roman" w:cs="Times New Roman"/>
                <w:b/>
                <w:bCs/>
                <w:color w:val="000000" w:themeColor="text1"/>
                <w:sz w:val="26"/>
                <w:szCs w:val="26"/>
              </w:rPr>
            </w:pPr>
            <w:r w:rsidRPr="006D656E">
              <w:rPr>
                <w:rFonts w:ascii="Times New Roman" w:hAnsi="Times New Roman" w:cs="Times New Roman"/>
                <w:color w:val="000000" w:themeColor="text1"/>
                <w:sz w:val="26"/>
                <w:szCs w:val="26"/>
                <w:lang w:val="en-US"/>
              </w:rPr>
              <w:t xml:space="preserve">Theo Quyết định số 905/QĐ-UBND ngày 31/5/2023 của UBND tỉnh về ban hành Quy định đánh giá, xếp hạng mức độ chuyển đổi </w:t>
            </w:r>
            <w:r w:rsidRPr="006D656E">
              <w:rPr>
                <w:rFonts w:ascii="Times New Roman" w:hAnsi="Times New Roman" w:cs="Times New Roman"/>
                <w:color w:val="000000" w:themeColor="text1"/>
                <w:sz w:val="26"/>
                <w:szCs w:val="26"/>
                <w:lang w:val="en-US"/>
              </w:rPr>
              <w:lastRenderedPageBreak/>
              <w:t xml:space="preserve">số của các cơ quan, đơn vị trên địa bàn tỉnh Hậu Giang. </w:t>
            </w:r>
          </w:p>
        </w:tc>
      </w:tr>
      <w:tr w:rsidR="006D656E" w:rsidRPr="006D656E" w14:paraId="5CC73C88" w14:textId="77777777" w:rsidTr="00CE45B7">
        <w:tc>
          <w:tcPr>
            <w:tcW w:w="738" w:type="dxa"/>
            <w:shd w:val="clear" w:color="auto" w:fill="auto"/>
            <w:vAlign w:val="center"/>
          </w:tcPr>
          <w:p w14:paraId="5C784E28" w14:textId="7D129CB8" w:rsidR="00200A40" w:rsidRPr="006D656E" w:rsidRDefault="00200A40" w:rsidP="00251C23">
            <w:pPr>
              <w:widowControl w:val="0"/>
              <w:spacing w:before="40" w:after="40" w:line="340" w:lineRule="exact"/>
              <w:jc w:val="center"/>
              <w:rPr>
                <w:rFonts w:ascii="Times New Roman" w:hAnsi="Times New Roman" w:cs="Times New Roman"/>
                <w:bCs/>
                <w:color w:val="000000" w:themeColor="text1"/>
                <w:sz w:val="26"/>
                <w:szCs w:val="26"/>
                <w:lang w:val="en-US"/>
              </w:rPr>
            </w:pPr>
            <w:r w:rsidRPr="006D656E">
              <w:rPr>
                <w:rFonts w:ascii="Times New Roman" w:hAnsi="Times New Roman" w:cs="Times New Roman"/>
                <w:bCs/>
                <w:color w:val="000000" w:themeColor="text1"/>
                <w:sz w:val="26"/>
                <w:szCs w:val="26"/>
                <w:lang w:val="en-US"/>
              </w:rPr>
              <w:lastRenderedPageBreak/>
              <w:t>3</w:t>
            </w:r>
          </w:p>
        </w:tc>
        <w:tc>
          <w:tcPr>
            <w:tcW w:w="3307" w:type="dxa"/>
            <w:shd w:val="clear" w:color="auto" w:fill="auto"/>
            <w:vAlign w:val="center"/>
          </w:tcPr>
          <w:p w14:paraId="0E5B4BF8" w14:textId="4E133F45" w:rsidR="00200A40" w:rsidRPr="006D656E" w:rsidRDefault="00200A40" w:rsidP="00F27DA5">
            <w:pPr>
              <w:widowControl w:val="0"/>
              <w:spacing w:before="40" w:after="40" w:line="340" w:lineRule="exact"/>
              <w:jc w:val="both"/>
              <w:rPr>
                <w:rFonts w:ascii="Times New Roman" w:hAnsi="Times New Roman" w:cs="Times New Roman"/>
                <w:color w:val="000000" w:themeColor="text1"/>
                <w:sz w:val="26"/>
                <w:szCs w:val="26"/>
              </w:rPr>
            </w:pPr>
            <w:r w:rsidRPr="006D656E">
              <w:rPr>
                <w:rFonts w:ascii="Times New Roman" w:hAnsi="Times New Roman" w:cs="Times New Roman"/>
                <w:color w:val="000000" w:themeColor="text1"/>
                <w:sz w:val="26"/>
                <w:szCs w:val="26"/>
              </w:rPr>
              <w:t>Tỷ lệ thủ tục hành chính cung cấp trực tuyến được người dân, doanh nghiệp thực hiện trực tuyến từ xa</w:t>
            </w:r>
          </w:p>
        </w:tc>
        <w:tc>
          <w:tcPr>
            <w:tcW w:w="1567" w:type="dxa"/>
            <w:shd w:val="clear" w:color="auto" w:fill="auto"/>
            <w:vAlign w:val="center"/>
          </w:tcPr>
          <w:p w14:paraId="5F7E3119" w14:textId="536F20A4" w:rsidR="00200A40" w:rsidRPr="006D656E" w:rsidRDefault="00200A40" w:rsidP="002E4ABB">
            <w:pPr>
              <w:widowControl w:val="0"/>
              <w:spacing w:before="40" w:after="40" w:line="340" w:lineRule="exact"/>
              <w:jc w:val="center"/>
              <w:rPr>
                <w:rFonts w:ascii="Times New Roman" w:hAnsi="Times New Roman" w:cs="Times New Roman"/>
                <w:bCs/>
                <w:color w:val="000000" w:themeColor="text1"/>
                <w:sz w:val="26"/>
                <w:szCs w:val="26"/>
                <w:lang w:val="en-US"/>
              </w:rPr>
            </w:pPr>
            <w:r w:rsidRPr="006D656E">
              <w:rPr>
                <w:rFonts w:ascii="Times New Roman" w:hAnsi="Times New Roman" w:cs="Times New Roman"/>
                <w:color w:val="000000" w:themeColor="text1"/>
                <w:sz w:val="26"/>
                <w:szCs w:val="26"/>
              </w:rPr>
              <w:t>Các sở, ban, ngành</w:t>
            </w:r>
            <w:r w:rsidRPr="006D656E">
              <w:rPr>
                <w:rFonts w:ascii="Times New Roman" w:hAnsi="Times New Roman" w:cs="Times New Roman"/>
                <w:color w:val="000000" w:themeColor="text1"/>
                <w:sz w:val="26"/>
                <w:szCs w:val="26"/>
                <w:lang w:val="en-US"/>
              </w:rPr>
              <w:t xml:space="preserve"> tỉnh</w:t>
            </w:r>
            <w:r w:rsidRPr="006D656E">
              <w:rPr>
                <w:rFonts w:ascii="Times New Roman" w:hAnsi="Times New Roman" w:cs="Times New Roman"/>
                <w:color w:val="000000" w:themeColor="text1"/>
                <w:sz w:val="26"/>
                <w:szCs w:val="26"/>
              </w:rPr>
              <w:t>;</w:t>
            </w:r>
            <w:r w:rsidRPr="006D656E">
              <w:rPr>
                <w:rFonts w:ascii="Times New Roman" w:hAnsi="Times New Roman" w:cs="Times New Roman"/>
                <w:color w:val="000000" w:themeColor="text1"/>
                <w:sz w:val="26"/>
                <w:szCs w:val="26"/>
                <w:lang w:val="en-US"/>
              </w:rPr>
              <w:t xml:space="preserve"> </w:t>
            </w:r>
            <w:r w:rsidRPr="006D656E">
              <w:rPr>
                <w:rFonts w:ascii="Times New Roman" w:hAnsi="Times New Roman" w:cs="Times New Roman"/>
                <w:color w:val="000000" w:themeColor="text1"/>
                <w:sz w:val="26"/>
                <w:szCs w:val="26"/>
              </w:rPr>
              <w:t>UBND các huyện, thị xã, thành phố</w:t>
            </w:r>
          </w:p>
        </w:tc>
        <w:tc>
          <w:tcPr>
            <w:tcW w:w="1642" w:type="dxa"/>
            <w:shd w:val="clear" w:color="auto" w:fill="auto"/>
            <w:vAlign w:val="center"/>
          </w:tcPr>
          <w:p w14:paraId="072E7B48" w14:textId="694426F7" w:rsidR="00200A40" w:rsidRPr="006D656E" w:rsidRDefault="00200A40" w:rsidP="002E4ABB">
            <w:pPr>
              <w:widowControl w:val="0"/>
              <w:spacing w:before="40" w:after="40" w:line="340" w:lineRule="exact"/>
              <w:jc w:val="center"/>
              <w:rPr>
                <w:rFonts w:ascii="Times New Roman" w:hAnsi="Times New Roman" w:cs="Times New Roman"/>
                <w:bCs/>
                <w:color w:val="000000" w:themeColor="text1"/>
                <w:sz w:val="26"/>
                <w:szCs w:val="26"/>
              </w:rPr>
            </w:pPr>
            <w:r w:rsidRPr="006D656E">
              <w:rPr>
                <w:rFonts w:ascii="Times New Roman" w:hAnsi="Times New Roman" w:cs="Times New Roman"/>
                <w:color w:val="000000" w:themeColor="text1"/>
                <w:sz w:val="26"/>
                <w:szCs w:val="26"/>
              </w:rPr>
              <w:t>Văn phòng UBND tỉnh</w:t>
            </w:r>
          </w:p>
        </w:tc>
        <w:tc>
          <w:tcPr>
            <w:tcW w:w="1402" w:type="dxa"/>
            <w:shd w:val="clear" w:color="auto" w:fill="auto"/>
            <w:vAlign w:val="center"/>
          </w:tcPr>
          <w:p w14:paraId="1D3C1B8D" w14:textId="7697C771" w:rsidR="00200A40" w:rsidRPr="006D656E" w:rsidRDefault="00200A40" w:rsidP="00617E71">
            <w:pPr>
              <w:widowControl w:val="0"/>
              <w:spacing w:before="40" w:after="40" w:line="340" w:lineRule="exact"/>
              <w:jc w:val="center"/>
              <w:rPr>
                <w:rFonts w:ascii="Times New Roman" w:hAnsi="Times New Roman" w:cs="Times New Roman"/>
                <w:bCs/>
                <w:color w:val="000000" w:themeColor="text1"/>
                <w:sz w:val="26"/>
                <w:szCs w:val="26"/>
              </w:rPr>
            </w:pPr>
            <w:r w:rsidRPr="006D656E">
              <w:rPr>
                <w:rFonts w:ascii="Times New Roman" w:hAnsi="Times New Roman" w:cs="Times New Roman"/>
                <w:bCs/>
                <w:color w:val="000000" w:themeColor="text1"/>
                <w:sz w:val="26"/>
                <w:szCs w:val="26"/>
              </w:rPr>
              <w:t>%</w:t>
            </w:r>
          </w:p>
        </w:tc>
        <w:tc>
          <w:tcPr>
            <w:tcW w:w="1460" w:type="dxa"/>
            <w:shd w:val="clear" w:color="auto" w:fill="auto"/>
            <w:vAlign w:val="center"/>
          </w:tcPr>
          <w:p w14:paraId="25F9B203" w14:textId="37CB219A" w:rsidR="00200A40" w:rsidRPr="006D656E" w:rsidRDefault="00200A40" w:rsidP="00617E71">
            <w:pPr>
              <w:widowControl w:val="0"/>
              <w:spacing w:before="40" w:after="40" w:line="340" w:lineRule="exact"/>
              <w:jc w:val="center"/>
              <w:rPr>
                <w:rFonts w:ascii="Times New Roman" w:hAnsi="Times New Roman" w:cs="Times New Roman"/>
                <w:bCs/>
                <w:color w:val="000000" w:themeColor="text1"/>
                <w:sz w:val="26"/>
                <w:szCs w:val="26"/>
              </w:rPr>
            </w:pPr>
            <w:r w:rsidRPr="006D656E">
              <w:rPr>
                <w:rFonts w:ascii="Times New Roman" w:hAnsi="Times New Roman" w:cs="Times New Roman"/>
                <w:bCs/>
                <w:color w:val="000000" w:themeColor="text1"/>
                <w:sz w:val="26"/>
                <w:szCs w:val="26"/>
              </w:rPr>
              <w:t>50</w:t>
            </w:r>
          </w:p>
        </w:tc>
        <w:tc>
          <w:tcPr>
            <w:tcW w:w="3918" w:type="dxa"/>
            <w:gridSpan w:val="2"/>
            <w:shd w:val="clear" w:color="auto" w:fill="auto"/>
            <w:vAlign w:val="center"/>
          </w:tcPr>
          <w:p w14:paraId="772EE2FF" w14:textId="06D4EBD6" w:rsidR="00200A40" w:rsidRPr="006D656E" w:rsidRDefault="00200A40" w:rsidP="00F27DA5">
            <w:pPr>
              <w:widowControl w:val="0"/>
              <w:spacing w:before="40" w:after="40" w:line="340" w:lineRule="exact"/>
              <w:jc w:val="both"/>
              <w:rPr>
                <w:rFonts w:ascii="Times New Roman" w:hAnsi="Times New Roman" w:cs="Times New Roman"/>
                <w:b/>
                <w:bCs/>
                <w:color w:val="000000" w:themeColor="text1"/>
                <w:sz w:val="26"/>
                <w:szCs w:val="26"/>
              </w:rPr>
            </w:pPr>
            <w:r w:rsidRPr="006D656E">
              <w:rPr>
                <w:rFonts w:ascii="Times New Roman" w:hAnsi="Times New Roman" w:cs="Times New Roman"/>
                <w:color w:val="000000" w:themeColor="text1"/>
                <w:sz w:val="26"/>
                <w:szCs w:val="26"/>
              </w:rPr>
              <w:t>Quyết định số</w:t>
            </w:r>
            <w:r w:rsidRPr="006D656E">
              <w:rPr>
                <w:rFonts w:ascii="Times New Roman" w:hAnsi="Times New Roman" w:cs="Times New Roman"/>
                <w:color w:val="000000" w:themeColor="text1"/>
                <w:sz w:val="26"/>
                <w:szCs w:val="26"/>
                <w:lang w:val="it-IT"/>
              </w:rPr>
              <w:t xml:space="preserve"> </w:t>
            </w:r>
            <w:r w:rsidRPr="006D656E">
              <w:rPr>
                <w:rFonts w:ascii="Times New Roman" w:hAnsi="Times New Roman" w:cs="Times New Roman"/>
                <w:color w:val="000000" w:themeColor="text1"/>
                <w:sz w:val="26"/>
                <w:szCs w:val="26"/>
              </w:rPr>
              <w:t>17/QĐ-UBQGCĐS ngày 04/4/2023 của Ủy ban Quốc gia về Chuyển đổi số</w:t>
            </w:r>
          </w:p>
        </w:tc>
      </w:tr>
      <w:tr w:rsidR="006D656E" w:rsidRPr="006D656E" w14:paraId="12DD121D" w14:textId="77777777" w:rsidTr="00CE45B7">
        <w:tc>
          <w:tcPr>
            <w:tcW w:w="738" w:type="dxa"/>
            <w:shd w:val="clear" w:color="auto" w:fill="auto"/>
            <w:vAlign w:val="center"/>
          </w:tcPr>
          <w:p w14:paraId="2274F488" w14:textId="316830E2" w:rsidR="00200A40" w:rsidRPr="006D656E" w:rsidRDefault="00200A40" w:rsidP="00251C23">
            <w:pPr>
              <w:widowControl w:val="0"/>
              <w:spacing w:before="40" w:after="40" w:line="340" w:lineRule="exact"/>
              <w:jc w:val="center"/>
              <w:rPr>
                <w:rFonts w:ascii="Times New Roman" w:hAnsi="Times New Roman" w:cs="Times New Roman"/>
                <w:bCs/>
                <w:color w:val="000000" w:themeColor="text1"/>
                <w:sz w:val="26"/>
                <w:szCs w:val="26"/>
                <w:lang w:val="en-US"/>
              </w:rPr>
            </w:pPr>
            <w:r w:rsidRPr="006D656E">
              <w:rPr>
                <w:rFonts w:ascii="Times New Roman" w:hAnsi="Times New Roman" w:cs="Times New Roman"/>
                <w:bCs/>
                <w:color w:val="000000" w:themeColor="text1"/>
                <w:sz w:val="26"/>
                <w:szCs w:val="26"/>
                <w:lang w:val="en-US"/>
              </w:rPr>
              <w:t>4</w:t>
            </w:r>
          </w:p>
        </w:tc>
        <w:tc>
          <w:tcPr>
            <w:tcW w:w="3307" w:type="dxa"/>
            <w:shd w:val="clear" w:color="auto" w:fill="auto"/>
            <w:vAlign w:val="center"/>
          </w:tcPr>
          <w:p w14:paraId="7BD5DA12" w14:textId="0528142A" w:rsidR="00200A40" w:rsidRPr="006D656E" w:rsidRDefault="00200A40" w:rsidP="00F27DA5">
            <w:pPr>
              <w:widowControl w:val="0"/>
              <w:spacing w:before="40" w:after="40" w:line="340" w:lineRule="exact"/>
              <w:jc w:val="both"/>
              <w:rPr>
                <w:rFonts w:ascii="Times New Roman" w:hAnsi="Times New Roman" w:cs="Times New Roman"/>
                <w:color w:val="000000" w:themeColor="text1"/>
                <w:sz w:val="26"/>
                <w:szCs w:val="26"/>
              </w:rPr>
            </w:pPr>
            <w:r w:rsidRPr="006D656E">
              <w:rPr>
                <w:rFonts w:ascii="Times New Roman" w:hAnsi="Times New Roman" w:cs="Times New Roman"/>
                <w:color w:val="000000" w:themeColor="text1"/>
                <w:sz w:val="26"/>
                <w:szCs w:val="26"/>
              </w:rPr>
              <w:t>Tỷ lệ kết quả xử lý hồ sơ thủ tục hành chính được đồng bộ đầy đủ trên Cổng dịch vụ công quốc gia</w:t>
            </w:r>
          </w:p>
        </w:tc>
        <w:tc>
          <w:tcPr>
            <w:tcW w:w="1567" w:type="dxa"/>
            <w:shd w:val="clear" w:color="auto" w:fill="auto"/>
            <w:vAlign w:val="center"/>
          </w:tcPr>
          <w:p w14:paraId="561BEE7B" w14:textId="6D9A3C5D" w:rsidR="00200A40" w:rsidRPr="006D656E" w:rsidRDefault="00200A40" w:rsidP="002E4ABB">
            <w:pPr>
              <w:widowControl w:val="0"/>
              <w:spacing w:before="40" w:after="40" w:line="340" w:lineRule="exact"/>
              <w:jc w:val="center"/>
              <w:rPr>
                <w:rFonts w:ascii="Times New Roman" w:hAnsi="Times New Roman" w:cs="Times New Roman"/>
                <w:color w:val="000000" w:themeColor="text1"/>
                <w:sz w:val="26"/>
                <w:szCs w:val="26"/>
                <w:lang w:val="en-US"/>
              </w:rPr>
            </w:pPr>
            <w:r w:rsidRPr="006D656E">
              <w:rPr>
                <w:rFonts w:ascii="Times New Roman" w:hAnsi="Times New Roman" w:cs="Times New Roman"/>
                <w:color w:val="000000" w:themeColor="text1"/>
                <w:sz w:val="26"/>
                <w:szCs w:val="26"/>
                <w:lang w:val="en-US"/>
              </w:rPr>
              <w:t>Sở Thông tin và Truyền thông</w:t>
            </w:r>
          </w:p>
        </w:tc>
        <w:tc>
          <w:tcPr>
            <w:tcW w:w="1642" w:type="dxa"/>
            <w:shd w:val="clear" w:color="auto" w:fill="auto"/>
            <w:vAlign w:val="center"/>
          </w:tcPr>
          <w:p w14:paraId="0898CDF6" w14:textId="510AA2F6" w:rsidR="00200A40" w:rsidRPr="006D656E" w:rsidRDefault="00200A40" w:rsidP="002E4ABB">
            <w:pPr>
              <w:widowControl w:val="0"/>
              <w:spacing w:before="40" w:after="40" w:line="340" w:lineRule="exact"/>
              <w:jc w:val="center"/>
              <w:rPr>
                <w:rFonts w:ascii="Times New Roman" w:hAnsi="Times New Roman" w:cs="Times New Roman"/>
                <w:color w:val="000000" w:themeColor="text1"/>
                <w:sz w:val="26"/>
                <w:szCs w:val="26"/>
              </w:rPr>
            </w:pPr>
            <w:r w:rsidRPr="006D656E">
              <w:rPr>
                <w:rFonts w:ascii="Times New Roman" w:hAnsi="Times New Roman" w:cs="Times New Roman"/>
                <w:color w:val="000000" w:themeColor="text1"/>
                <w:sz w:val="26"/>
                <w:szCs w:val="26"/>
              </w:rPr>
              <w:t>Các sở, ban, ngành</w:t>
            </w:r>
            <w:r w:rsidRPr="006D656E">
              <w:rPr>
                <w:rFonts w:ascii="Times New Roman" w:hAnsi="Times New Roman" w:cs="Times New Roman"/>
                <w:color w:val="000000" w:themeColor="text1"/>
                <w:sz w:val="26"/>
                <w:szCs w:val="26"/>
                <w:lang w:val="en-US"/>
              </w:rPr>
              <w:t xml:space="preserve"> tỉnh</w:t>
            </w:r>
            <w:r w:rsidRPr="006D656E">
              <w:rPr>
                <w:rFonts w:ascii="Times New Roman" w:hAnsi="Times New Roman" w:cs="Times New Roman"/>
                <w:color w:val="000000" w:themeColor="text1"/>
                <w:sz w:val="26"/>
                <w:szCs w:val="26"/>
              </w:rPr>
              <w:t>; UBND các huyện, thị xã, thành phố</w:t>
            </w:r>
          </w:p>
        </w:tc>
        <w:tc>
          <w:tcPr>
            <w:tcW w:w="1402" w:type="dxa"/>
            <w:shd w:val="clear" w:color="auto" w:fill="auto"/>
            <w:vAlign w:val="center"/>
          </w:tcPr>
          <w:p w14:paraId="692211B5" w14:textId="201A95DB" w:rsidR="00200A40" w:rsidRPr="006D656E" w:rsidRDefault="00200A40" w:rsidP="00617E71">
            <w:pPr>
              <w:widowControl w:val="0"/>
              <w:spacing w:before="40" w:after="40" w:line="340" w:lineRule="exact"/>
              <w:jc w:val="center"/>
              <w:rPr>
                <w:rFonts w:ascii="Times New Roman" w:hAnsi="Times New Roman" w:cs="Times New Roman"/>
                <w:bCs/>
                <w:color w:val="000000" w:themeColor="text1"/>
                <w:sz w:val="26"/>
                <w:szCs w:val="26"/>
              </w:rPr>
            </w:pPr>
            <w:r w:rsidRPr="006D656E">
              <w:rPr>
                <w:rFonts w:ascii="Times New Roman" w:hAnsi="Times New Roman" w:cs="Times New Roman"/>
                <w:bCs/>
                <w:color w:val="000000" w:themeColor="text1"/>
                <w:sz w:val="26"/>
                <w:szCs w:val="26"/>
              </w:rPr>
              <w:t>%</w:t>
            </w:r>
          </w:p>
        </w:tc>
        <w:tc>
          <w:tcPr>
            <w:tcW w:w="1460" w:type="dxa"/>
            <w:shd w:val="clear" w:color="auto" w:fill="auto"/>
            <w:vAlign w:val="center"/>
          </w:tcPr>
          <w:p w14:paraId="5B0E478F" w14:textId="36F3A7E9" w:rsidR="00200A40" w:rsidRPr="006D656E" w:rsidRDefault="00200A40" w:rsidP="00617E71">
            <w:pPr>
              <w:widowControl w:val="0"/>
              <w:spacing w:before="40" w:after="40" w:line="340" w:lineRule="exact"/>
              <w:jc w:val="center"/>
              <w:rPr>
                <w:rFonts w:ascii="Times New Roman" w:hAnsi="Times New Roman" w:cs="Times New Roman"/>
                <w:bCs/>
                <w:color w:val="000000" w:themeColor="text1"/>
                <w:sz w:val="26"/>
                <w:szCs w:val="26"/>
              </w:rPr>
            </w:pPr>
            <w:r w:rsidRPr="006D656E">
              <w:rPr>
                <w:rFonts w:ascii="Times New Roman" w:hAnsi="Times New Roman" w:cs="Times New Roman"/>
                <w:bCs/>
                <w:color w:val="000000" w:themeColor="text1"/>
                <w:sz w:val="26"/>
                <w:szCs w:val="26"/>
              </w:rPr>
              <w:t>100</w:t>
            </w:r>
          </w:p>
        </w:tc>
        <w:tc>
          <w:tcPr>
            <w:tcW w:w="3918" w:type="dxa"/>
            <w:gridSpan w:val="2"/>
            <w:shd w:val="clear" w:color="auto" w:fill="auto"/>
            <w:vAlign w:val="center"/>
          </w:tcPr>
          <w:p w14:paraId="4DDC2DFD" w14:textId="3C7D55B5" w:rsidR="00200A40" w:rsidRPr="006D656E" w:rsidRDefault="00200A40" w:rsidP="00F27DA5">
            <w:pPr>
              <w:widowControl w:val="0"/>
              <w:spacing w:before="40" w:after="40" w:line="340" w:lineRule="exact"/>
              <w:jc w:val="both"/>
              <w:rPr>
                <w:rFonts w:ascii="Times New Roman" w:hAnsi="Times New Roman" w:cs="Times New Roman"/>
                <w:color w:val="000000" w:themeColor="text1"/>
                <w:sz w:val="26"/>
                <w:szCs w:val="26"/>
              </w:rPr>
            </w:pPr>
            <w:r w:rsidRPr="006D656E">
              <w:rPr>
                <w:rFonts w:ascii="Times New Roman" w:hAnsi="Times New Roman" w:cs="Times New Roman"/>
                <w:color w:val="000000" w:themeColor="text1"/>
                <w:sz w:val="26"/>
                <w:szCs w:val="26"/>
              </w:rPr>
              <w:t>Nghị quyết số 01/NQ-CP ngày 06/01/2023 của Chính phủ</w:t>
            </w:r>
          </w:p>
        </w:tc>
      </w:tr>
      <w:tr w:rsidR="006D656E" w:rsidRPr="006D656E" w14:paraId="14A5E0DA" w14:textId="77777777" w:rsidTr="00CE45B7">
        <w:tc>
          <w:tcPr>
            <w:tcW w:w="738" w:type="dxa"/>
            <w:shd w:val="clear" w:color="auto" w:fill="auto"/>
            <w:vAlign w:val="center"/>
          </w:tcPr>
          <w:p w14:paraId="626A1CD3" w14:textId="77777777" w:rsidR="00200A40" w:rsidRPr="006D656E" w:rsidRDefault="00200A40" w:rsidP="00251C23">
            <w:pPr>
              <w:widowControl w:val="0"/>
              <w:spacing w:before="40" w:after="40" w:line="340" w:lineRule="exact"/>
              <w:jc w:val="center"/>
              <w:rPr>
                <w:rFonts w:ascii="Times New Roman" w:hAnsi="Times New Roman" w:cs="Times New Roman"/>
                <w:b/>
                <w:bCs/>
                <w:color w:val="000000" w:themeColor="text1"/>
                <w:sz w:val="26"/>
                <w:szCs w:val="26"/>
              </w:rPr>
            </w:pPr>
            <w:r w:rsidRPr="006D656E">
              <w:rPr>
                <w:rFonts w:ascii="Times New Roman" w:hAnsi="Times New Roman" w:cs="Times New Roman"/>
                <w:b/>
                <w:bCs/>
                <w:color w:val="000000" w:themeColor="text1"/>
                <w:sz w:val="26"/>
                <w:szCs w:val="26"/>
              </w:rPr>
              <w:t>III</w:t>
            </w:r>
          </w:p>
        </w:tc>
        <w:tc>
          <w:tcPr>
            <w:tcW w:w="13296" w:type="dxa"/>
            <w:gridSpan w:val="7"/>
            <w:shd w:val="clear" w:color="auto" w:fill="auto"/>
          </w:tcPr>
          <w:p w14:paraId="1BE0A851" w14:textId="77777777" w:rsidR="00200A40" w:rsidRPr="006D656E" w:rsidRDefault="00200A40" w:rsidP="00F27DA5">
            <w:pPr>
              <w:widowControl w:val="0"/>
              <w:spacing w:before="40" w:after="40" w:line="340" w:lineRule="exact"/>
              <w:jc w:val="both"/>
              <w:rPr>
                <w:rFonts w:ascii="Times New Roman" w:hAnsi="Times New Roman" w:cs="Times New Roman"/>
                <w:b/>
                <w:bCs/>
                <w:color w:val="000000" w:themeColor="text1"/>
                <w:sz w:val="26"/>
                <w:szCs w:val="26"/>
              </w:rPr>
            </w:pPr>
            <w:r w:rsidRPr="006D656E">
              <w:rPr>
                <w:rFonts w:ascii="Times New Roman" w:hAnsi="Times New Roman" w:cs="Times New Roman"/>
                <w:b/>
                <w:color w:val="000000" w:themeColor="text1"/>
                <w:sz w:val="26"/>
                <w:szCs w:val="26"/>
              </w:rPr>
              <w:t>Chỉ tiêu về thanh toán trực tuyến</w:t>
            </w:r>
          </w:p>
        </w:tc>
      </w:tr>
      <w:tr w:rsidR="006D656E" w:rsidRPr="006D656E" w14:paraId="4F2D3272" w14:textId="77777777" w:rsidTr="00CE45B7">
        <w:tc>
          <w:tcPr>
            <w:tcW w:w="738" w:type="dxa"/>
            <w:shd w:val="clear" w:color="auto" w:fill="auto"/>
            <w:vAlign w:val="center"/>
          </w:tcPr>
          <w:p w14:paraId="3AAFD23A" w14:textId="77777777" w:rsidR="00200A40" w:rsidRPr="006D656E" w:rsidRDefault="00200A40" w:rsidP="00251C23">
            <w:pPr>
              <w:widowControl w:val="0"/>
              <w:spacing w:before="40" w:after="40" w:line="340" w:lineRule="exact"/>
              <w:jc w:val="center"/>
              <w:rPr>
                <w:rFonts w:ascii="Times New Roman" w:hAnsi="Times New Roman" w:cs="Times New Roman"/>
                <w:bCs/>
                <w:color w:val="000000" w:themeColor="text1"/>
                <w:sz w:val="26"/>
                <w:szCs w:val="26"/>
              </w:rPr>
            </w:pPr>
            <w:r w:rsidRPr="006D656E">
              <w:rPr>
                <w:rFonts w:ascii="Times New Roman" w:hAnsi="Times New Roman" w:cs="Times New Roman"/>
                <w:bCs/>
                <w:color w:val="000000" w:themeColor="text1"/>
                <w:sz w:val="26"/>
                <w:szCs w:val="26"/>
              </w:rPr>
              <w:t>1</w:t>
            </w:r>
          </w:p>
        </w:tc>
        <w:tc>
          <w:tcPr>
            <w:tcW w:w="3307" w:type="dxa"/>
            <w:shd w:val="clear" w:color="auto" w:fill="auto"/>
            <w:vAlign w:val="center"/>
          </w:tcPr>
          <w:p w14:paraId="0620DC68" w14:textId="7E58EEC0" w:rsidR="00200A40" w:rsidRPr="006D656E" w:rsidRDefault="00200A40" w:rsidP="001E6C2B">
            <w:pPr>
              <w:widowControl w:val="0"/>
              <w:spacing w:before="40" w:after="40" w:line="340" w:lineRule="exact"/>
              <w:jc w:val="both"/>
              <w:rPr>
                <w:rFonts w:ascii="Times New Roman" w:hAnsi="Times New Roman" w:cs="Times New Roman"/>
                <w:color w:val="000000" w:themeColor="text1"/>
                <w:sz w:val="26"/>
                <w:szCs w:val="26"/>
                <w:lang w:val="en-US"/>
              </w:rPr>
            </w:pPr>
            <w:r w:rsidRPr="006D656E">
              <w:rPr>
                <w:rFonts w:ascii="Times New Roman" w:hAnsi="Times New Roman" w:cs="Times New Roman"/>
                <w:color w:val="000000" w:themeColor="text1"/>
                <w:sz w:val="26"/>
                <w:szCs w:val="26"/>
              </w:rPr>
              <w:t xml:space="preserve">Tỷ lệ </w:t>
            </w:r>
            <w:r w:rsidRPr="006D656E">
              <w:rPr>
                <w:rFonts w:ascii="Times New Roman" w:hAnsi="Times New Roman" w:cs="Times New Roman"/>
                <w:color w:val="000000" w:themeColor="text1"/>
                <w:sz w:val="26"/>
                <w:szCs w:val="26"/>
                <w:lang w:val="en-US"/>
              </w:rPr>
              <w:t xml:space="preserve">hồ sơ được </w:t>
            </w:r>
            <w:r w:rsidRPr="006D656E">
              <w:rPr>
                <w:rFonts w:ascii="Times New Roman" w:hAnsi="Times New Roman" w:cs="Times New Roman"/>
                <w:color w:val="000000" w:themeColor="text1"/>
                <w:sz w:val="26"/>
                <w:szCs w:val="26"/>
              </w:rPr>
              <w:t xml:space="preserve">thanh toán trực tuyến trên tổng số </w:t>
            </w:r>
            <w:r w:rsidRPr="006D656E">
              <w:rPr>
                <w:rFonts w:ascii="Times New Roman" w:hAnsi="Times New Roman" w:cs="Times New Roman"/>
                <w:color w:val="000000" w:themeColor="text1"/>
                <w:sz w:val="26"/>
                <w:szCs w:val="26"/>
                <w:lang w:val="en-US"/>
              </w:rPr>
              <w:t>hồ sơ có thu phí</w:t>
            </w:r>
            <w:r w:rsidRPr="006D656E">
              <w:rPr>
                <w:rFonts w:ascii="Times New Roman" w:hAnsi="Times New Roman" w:cs="Times New Roman"/>
                <w:color w:val="000000" w:themeColor="text1"/>
                <w:sz w:val="26"/>
                <w:szCs w:val="26"/>
              </w:rPr>
              <w:t xml:space="preserve"> của dịch vụ công</w:t>
            </w:r>
            <w:r w:rsidRPr="006D656E">
              <w:rPr>
                <w:rFonts w:ascii="Times New Roman" w:hAnsi="Times New Roman" w:cs="Times New Roman"/>
                <w:color w:val="000000" w:themeColor="text1"/>
                <w:sz w:val="26"/>
                <w:szCs w:val="26"/>
                <w:lang w:val="en-US"/>
              </w:rPr>
              <w:t xml:space="preserve"> </w:t>
            </w:r>
            <w:r w:rsidRPr="006D656E">
              <w:rPr>
                <w:rFonts w:ascii="Times New Roman" w:hAnsi="Times New Roman" w:cs="Times New Roman"/>
                <w:i/>
                <w:color w:val="000000" w:themeColor="text1"/>
                <w:sz w:val="26"/>
                <w:szCs w:val="26"/>
                <w:lang w:val="en-US"/>
              </w:rPr>
              <w:t xml:space="preserve">(Bao gồm trên Cổng Dịch vụ công </w:t>
            </w:r>
            <w:r w:rsidRPr="006D656E">
              <w:rPr>
                <w:rFonts w:ascii="Times New Roman" w:hAnsi="Times New Roman" w:cs="Times New Roman"/>
                <w:i/>
                <w:color w:val="000000" w:themeColor="text1"/>
                <w:sz w:val="26"/>
                <w:szCs w:val="26"/>
              </w:rPr>
              <w:t>quốc gia</w:t>
            </w:r>
            <w:r w:rsidRPr="006D656E">
              <w:rPr>
                <w:rFonts w:ascii="Times New Roman" w:hAnsi="Times New Roman" w:cs="Times New Roman"/>
                <w:i/>
                <w:color w:val="000000" w:themeColor="text1"/>
                <w:sz w:val="26"/>
                <w:szCs w:val="26"/>
                <w:lang w:val="en-US"/>
              </w:rPr>
              <w:t xml:space="preserve"> và Hệ thống thông tin giải quyết thủ tục hành chính của  tỉnh)</w:t>
            </w:r>
          </w:p>
        </w:tc>
        <w:tc>
          <w:tcPr>
            <w:tcW w:w="1567" w:type="dxa"/>
            <w:shd w:val="clear" w:color="auto" w:fill="auto"/>
            <w:vAlign w:val="center"/>
          </w:tcPr>
          <w:p w14:paraId="35B43362" w14:textId="77777777" w:rsidR="00200A40" w:rsidRPr="006D656E" w:rsidRDefault="00200A40" w:rsidP="002E4ABB">
            <w:pPr>
              <w:widowControl w:val="0"/>
              <w:spacing w:before="40" w:after="40" w:line="340" w:lineRule="exact"/>
              <w:jc w:val="center"/>
              <w:rPr>
                <w:rFonts w:ascii="Times New Roman" w:hAnsi="Times New Roman" w:cs="Times New Roman"/>
                <w:bCs/>
                <w:color w:val="000000" w:themeColor="text1"/>
                <w:sz w:val="26"/>
                <w:szCs w:val="26"/>
              </w:rPr>
            </w:pPr>
            <w:r w:rsidRPr="006D656E">
              <w:rPr>
                <w:rFonts w:ascii="Times New Roman" w:hAnsi="Times New Roman" w:cs="Times New Roman"/>
                <w:color w:val="000000" w:themeColor="text1"/>
                <w:sz w:val="26"/>
                <w:szCs w:val="26"/>
              </w:rPr>
              <w:t>Các sở, ban, ngành</w:t>
            </w:r>
            <w:r w:rsidRPr="006D656E">
              <w:rPr>
                <w:rFonts w:ascii="Times New Roman" w:hAnsi="Times New Roman" w:cs="Times New Roman"/>
                <w:color w:val="000000" w:themeColor="text1"/>
                <w:sz w:val="26"/>
                <w:szCs w:val="26"/>
                <w:lang w:val="en-US"/>
              </w:rPr>
              <w:t xml:space="preserve"> tỉnh</w:t>
            </w:r>
            <w:r w:rsidRPr="006D656E">
              <w:rPr>
                <w:rFonts w:ascii="Times New Roman" w:hAnsi="Times New Roman" w:cs="Times New Roman"/>
                <w:color w:val="000000" w:themeColor="text1"/>
                <w:sz w:val="26"/>
                <w:szCs w:val="26"/>
              </w:rPr>
              <w:t>; UBND các huyện, thị xã, thành phố</w:t>
            </w:r>
          </w:p>
        </w:tc>
        <w:tc>
          <w:tcPr>
            <w:tcW w:w="1642" w:type="dxa"/>
            <w:shd w:val="clear" w:color="auto" w:fill="auto"/>
            <w:vAlign w:val="center"/>
          </w:tcPr>
          <w:p w14:paraId="5D2419E1" w14:textId="77777777" w:rsidR="00200A40" w:rsidRPr="006D656E" w:rsidRDefault="00200A40" w:rsidP="002E4ABB">
            <w:pPr>
              <w:widowControl w:val="0"/>
              <w:spacing w:before="40" w:after="40" w:line="340" w:lineRule="exact"/>
              <w:jc w:val="center"/>
              <w:rPr>
                <w:rFonts w:ascii="Times New Roman" w:hAnsi="Times New Roman" w:cs="Times New Roman"/>
                <w:bCs/>
                <w:color w:val="000000" w:themeColor="text1"/>
                <w:sz w:val="26"/>
                <w:szCs w:val="26"/>
              </w:rPr>
            </w:pPr>
            <w:r w:rsidRPr="006D656E">
              <w:rPr>
                <w:rFonts w:ascii="Times New Roman" w:hAnsi="Times New Roman" w:cs="Times New Roman"/>
                <w:color w:val="000000" w:themeColor="text1"/>
                <w:sz w:val="26"/>
                <w:szCs w:val="26"/>
              </w:rPr>
              <w:t>Văn phòng UBND tỉnh</w:t>
            </w:r>
          </w:p>
        </w:tc>
        <w:tc>
          <w:tcPr>
            <w:tcW w:w="1402" w:type="dxa"/>
            <w:shd w:val="clear" w:color="auto" w:fill="auto"/>
            <w:vAlign w:val="center"/>
          </w:tcPr>
          <w:p w14:paraId="4D01C06D" w14:textId="77777777" w:rsidR="00200A40" w:rsidRPr="006D656E" w:rsidRDefault="00200A40" w:rsidP="00617E71">
            <w:pPr>
              <w:widowControl w:val="0"/>
              <w:spacing w:before="40" w:after="40" w:line="340" w:lineRule="exact"/>
              <w:jc w:val="center"/>
              <w:rPr>
                <w:rFonts w:ascii="Times New Roman" w:hAnsi="Times New Roman" w:cs="Times New Roman"/>
                <w:bCs/>
                <w:color w:val="000000" w:themeColor="text1"/>
                <w:sz w:val="26"/>
                <w:szCs w:val="26"/>
              </w:rPr>
            </w:pPr>
            <w:r w:rsidRPr="006D656E">
              <w:rPr>
                <w:rFonts w:ascii="Times New Roman" w:hAnsi="Times New Roman" w:cs="Times New Roman"/>
                <w:bCs/>
                <w:color w:val="000000" w:themeColor="text1"/>
                <w:sz w:val="26"/>
                <w:szCs w:val="26"/>
              </w:rPr>
              <w:t>%</w:t>
            </w:r>
          </w:p>
        </w:tc>
        <w:tc>
          <w:tcPr>
            <w:tcW w:w="1460" w:type="dxa"/>
            <w:shd w:val="clear" w:color="auto" w:fill="auto"/>
            <w:vAlign w:val="center"/>
          </w:tcPr>
          <w:p w14:paraId="574000D2" w14:textId="77777777" w:rsidR="00200A40" w:rsidRPr="006D656E" w:rsidRDefault="00200A40" w:rsidP="00617E71">
            <w:pPr>
              <w:widowControl w:val="0"/>
              <w:spacing w:before="40" w:after="40" w:line="340" w:lineRule="exact"/>
              <w:jc w:val="center"/>
              <w:rPr>
                <w:rFonts w:ascii="Times New Roman" w:hAnsi="Times New Roman" w:cs="Times New Roman"/>
                <w:bCs/>
                <w:color w:val="000000" w:themeColor="text1"/>
                <w:sz w:val="26"/>
                <w:szCs w:val="26"/>
              </w:rPr>
            </w:pPr>
            <w:r w:rsidRPr="006D656E">
              <w:rPr>
                <w:rFonts w:ascii="Times New Roman" w:hAnsi="Times New Roman" w:cs="Times New Roman"/>
                <w:bCs/>
                <w:color w:val="000000" w:themeColor="text1"/>
                <w:sz w:val="26"/>
                <w:szCs w:val="26"/>
              </w:rPr>
              <w:t>30</w:t>
            </w:r>
          </w:p>
        </w:tc>
        <w:tc>
          <w:tcPr>
            <w:tcW w:w="3918" w:type="dxa"/>
            <w:gridSpan w:val="2"/>
            <w:shd w:val="clear" w:color="auto" w:fill="auto"/>
            <w:vAlign w:val="center"/>
          </w:tcPr>
          <w:p w14:paraId="4D6C4F5B" w14:textId="77777777" w:rsidR="00200A40" w:rsidRPr="006D656E" w:rsidRDefault="00200A40" w:rsidP="00F27DA5">
            <w:pPr>
              <w:widowControl w:val="0"/>
              <w:spacing w:before="40" w:after="40" w:line="340" w:lineRule="exact"/>
              <w:jc w:val="both"/>
              <w:rPr>
                <w:rFonts w:ascii="Times New Roman" w:hAnsi="Times New Roman" w:cs="Times New Roman"/>
                <w:b/>
                <w:bCs/>
                <w:color w:val="000000" w:themeColor="text1"/>
                <w:sz w:val="26"/>
                <w:szCs w:val="26"/>
              </w:rPr>
            </w:pPr>
            <w:r w:rsidRPr="006D656E">
              <w:rPr>
                <w:rFonts w:ascii="Times New Roman" w:hAnsi="Times New Roman" w:cs="Times New Roman"/>
                <w:color w:val="000000" w:themeColor="text1"/>
                <w:sz w:val="26"/>
                <w:szCs w:val="26"/>
              </w:rPr>
              <w:t>Nghị quyết số 01/NQ-CP ngày 06/01/2023 của Chính phủ</w:t>
            </w:r>
          </w:p>
        </w:tc>
      </w:tr>
      <w:tr w:rsidR="006D656E" w:rsidRPr="006D656E" w14:paraId="172F5913" w14:textId="77777777" w:rsidTr="009B48BF">
        <w:trPr>
          <w:trHeight w:val="2889"/>
        </w:trPr>
        <w:tc>
          <w:tcPr>
            <w:tcW w:w="738" w:type="dxa"/>
            <w:shd w:val="clear" w:color="auto" w:fill="auto"/>
            <w:vAlign w:val="center"/>
          </w:tcPr>
          <w:p w14:paraId="13F517D5" w14:textId="77777777" w:rsidR="00200A40" w:rsidRPr="006D656E" w:rsidRDefault="00200A40" w:rsidP="00251C23">
            <w:pPr>
              <w:widowControl w:val="0"/>
              <w:spacing w:before="40" w:after="40" w:line="340" w:lineRule="exact"/>
              <w:jc w:val="center"/>
              <w:rPr>
                <w:rFonts w:ascii="Times New Roman" w:hAnsi="Times New Roman" w:cs="Times New Roman"/>
                <w:bCs/>
                <w:color w:val="000000" w:themeColor="text1"/>
                <w:sz w:val="26"/>
                <w:szCs w:val="26"/>
              </w:rPr>
            </w:pPr>
            <w:r w:rsidRPr="006D656E">
              <w:rPr>
                <w:rFonts w:ascii="Times New Roman" w:hAnsi="Times New Roman" w:cs="Times New Roman"/>
                <w:bCs/>
                <w:color w:val="000000" w:themeColor="text1"/>
                <w:sz w:val="26"/>
                <w:szCs w:val="26"/>
              </w:rPr>
              <w:lastRenderedPageBreak/>
              <w:t>2</w:t>
            </w:r>
          </w:p>
        </w:tc>
        <w:tc>
          <w:tcPr>
            <w:tcW w:w="3307" w:type="dxa"/>
            <w:shd w:val="clear" w:color="auto" w:fill="auto"/>
            <w:vAlign w:val="center"/>
          </w:tcPr>
          <w:p w14:paraId="3CA006BE" w14:textId="444F1F4F" w:rsidR="00200A40" w:rsidRPr="006D656E" w:rsidRDefault="00200A40" w:rsidP="001E6C2B">
            <w:pPr>
              <w:widowControl w:val="0"/>
              <w:spacing w:before="40" w:after="40" w:line="340" w:lineRule="exact"/>
              <w:jc w:val="both"/>
              <w:rPr>
                <w:rFonts w:ascii="Times New Roman" w:hAnsi="Times New Roman" w:cs="Times New Roman"/>
                <w:color w:val="000000" w:themeColor="text1"/>
                <w:sz w:val="26"/>
                <w:szCs w:val="26"/>
                <w:lang w:val="en-US"/>
              </w:rPr>
            </w:pPr>
            <w:r w:rsidRPr="006D656E">
              <w:rPr>
                <w:rFonts w:ascii="Times New Roman" w:hAnsi="Times New Roman" w:cs="Times New Roman"/>
                <w:color w:val="000000" w:themeColor="text1"/>
                <w:sz w:val="26"/>
                <w:szCs w:val="26"/>
              </w:rPr>
              <w:t xml:space="preserve">Tỷ lệ thủ tục hành chính có </w:t>
            </w:r>
            <w:r w:rsidRPr="006D656E">
              <w:rPr>
                <w:rFonts w:ascii="Times New Roman" w:hAnsi="Times New Roman" w:cs="Times New Roman"/>
                <w:color w:val="000000" w:themeColor="text1"/>
                <w:sz w:val="26"/>
                <w:szCs w:val="26"/>
                <w:lang w:val="en-US"/>
              </w:rPr>
              <w:t xml:space="preserve">phát sinh hồ sơ thanh toán trực tuyến trên tổng số thủ tục hành chính có thu phí </w:t>
            </w:r>
            <w:r w:rsidRPr="006D656E">
              <w:rPr>
                <w:rFonts w:ascii="Times New Roman" w:hAnsi="Times New Roman" w:cs="Times New Roman"/>
                <w:i/>
                <w:color w:val="000000" w:themeColor="text1"/>
                <w:sz w:val="26"/>
                <w:szCs w:val="26"/>
                <w:lang w:val="en-US"/>
              </w:rPr>
              <w:t xml:space="preserve">(Bao gồm trên Cổng Dịch vụ công </w:t>
            </w:r>
            <w:r w:rsidRPr="006D656E">
              <w:rPr>
                <w:rFonts w:ascii="Times New Roman" w:hAnsi="Times New Roman" w:cs="Times New Roman"/>
                <w:i/>
                <w:color w:val="000000" w:themeColor="text1"/>
                <w:sz w:val="26"/>
                <w:szCs w:val="26"/>
              </w:rPr>
              <w:t>quốc gia</w:t>
            </w:r>
            <w:r w:rsidRPr="006D656E">
              <w:rPr>
                <w:rFonts w:ascii="Times New Roman" w:hAnsi="Times New Roman" w:cs="Times New Roman"/>
                <w:i/>
                <w:color w:val="000000" w:themeColor="text1"/>
                <w:sz w:val="26"/>
                <w:szCs w:val="26"/>
                <w:lang w:val="en-US"/>
              </w:rPr>
              <w:t xml:space="preserve"> và Hệ thống thông tin giải quyết thủ tục hành chính của  tỉnh)</w:t>
            </w:r>
          </w:p>
        </w:tc>
        <w:tc>
          <w:tcPr>
            <w:tcW w:w="1567" w:type="dxa"/>
            <w:shd w:val="clear" w:color="auto" w:fill="auto"/>
            <w:vAlign w:val="center"/>
          </w:tcPr>
          <w:p w14:paraId="622F81FC" w14:textId="77777777" w:rsidR="00200A40" w:rsidRPr="006D656E" w:rsidRDefault="00200A40" w:rsidP="002E4ABB">
            <w:pPr>
              <w:widowControl w:val="0"/>
              <w:spacing w:before="40" w:after="40" w:line="340" w:lineRule="exact"/>
              <w:jc w:val="center"/>
              <w:rPr>
                <w:rFonts w:ascii="Times New Roman" w:hAnsi="Times New Roman" w:cs="Times New Roman"/>
                <w:bCs/>
                <w:color w:val="000000" w:themeColor="text1"/>
                <w:sz w:val="26"/>
                <w:szCs w:val="26"/>
              </w:rPr>
            </w:pPr>
            <w:r w:rsidRPr="006D656E">
              <w:rPr>
                <w:rFonts w:ascii="Times New Roman" w:hAnsi="Times New Roman" w:cs="Times New Roman"/>
                <w:color w:val="000000" w:themeColor="text1"/>
                <w:sz w:val="26"/>
                <w:szCs w:val="26"/>
              </w:rPr>
              <w:t>Các sở, ban, ngành</w:t>
            </w:r>
            <w:r w:rsidRPr="006D656E">
              <w:rPr>
                <w:rFonts w:ascii="Times New Roman" w:hAnsi="Times New Roman" w:cs="Times New Roman"/>
                <w:color w:val="000000" w:themeColor="text1"/>
                <w:sz w:val="26"/>
                <w:szCs w:val="26"/>
                <w:lang w:val="en-US"/>
              </w:rPr>
              <w:t xml:space="preserve"> tỉnh</w:t>
            </w:r>
            <w:r w:rsidRPr="006D656E">
              <w:rPr>
                <w:rFonts w:ascii="Times New Roman" w:hAnsi="Times New Roman" w:cs="Times New Roman"/>
                <w:color w:val="000000" w:themeColor="text1"/>
                <w:sz w:val="26"/>
                <w:szCs w:val="26"/>
              </w:rPr>
              <w:t>; UBND các huyện, thị xã, thành phố</w:t>
            </w:r>
          </w:p>
        </w:tc>
        <w:tc>
          <w:tcPr>
            <w:tcW w:w="1642" w:type="dxa"/>
            <w:shd w:val="clear" w:color="auto" w:fill="auto"/>
            <w:vAlign w:val="center"/>
          </w:tcPr>
          <w:p w14:paraId="539A8E04" w14:textId="77777777" w:rsidR="00200A40" w:rsidRPr="006D656E" w:rsidRDefault="00200A40" w:rsidP="002E4ABB">
            <w:pPr>
              <w:widowControl w:val="0"/>
              <w:spacing w:before="40" w:after="40" w:line="340" w:lineRule="exact"/>
              <w:jc w:val="center"/>
              <w:rPr>
                <w:rFonts w:ascii="Times New Roman" w:hAnsi="Times New Roman" w:cs="Times New Roman"/>
                <w:bCs/>
                <w:color w:val="000000" w:themeColor="text1"/>
                <w:sz w:val="26"/>
                <w:szCs w:val="26"/>
              </w:rPr>
            </w:pPr>
            <w:r w:rsidRPr="006D656E">
              <w:rPr>
                <w:rFonts w:ascii="Times New Roman" w:hAnsi="Times New Roman" w:cs="Times New Roman"/>
                <w:color w:val="000000" w:themeColor="text1"/>
                <w:sz w:val="26"/>
                <w:szCs w:val="26"/>
              </w:rPr>
              <w:t>Văn phòng UBND tỉnh</w:t>
            </w:r>
          </w:p>
        </w:tc>
        <w:tc>
          <w:tcPr>
            <w:tcW w:w="1402" w:type="dxa"/>
            <w:shd w:val="clear" w:color="auto" w:fill="auto"/>
            <w:vAlign w:val="center"/>
          </w:tcPr>
          <w:p w14:paraId="6B4717C0" w14:textId="77777777" w:rsidR="00200A40" w:rsidRPr="006D656E" w:rsidRDefault="00200A40" w:rsidP="00A47269">
            <w:pPr>
              <w:widowControl w:val="0"/>
              <w:spacing w:before="40" w:after="40" w:line="340" w:lineRule="exact"/>
              <w:jc w:val="center"/>
              <w:rPr>
                <w:rFonts w:ascii="Times New Roman" w:hAnsi="Times New Roman" w:cs="Times New Roman"/>
                <w:bCs/>
                <w:color w:val="000000" w:themeColor="text1"/>
                <w:sz w:val="26"/>
                <w:szCs w:val="26"/>
              </w:rPr>
            </w:pPr>
            <w:r w:rsidRPr="006D656E">
              <w:rPr>
                <w:rFonts w:ascii="Times New Roman" w:hAnsi="Times New Roman" w:cs="Times New Roman"/>
                <w:bCs/>
                <w:color w:val="000000" w:themeColor="text1"/>
                <w:sz w:val="26"/>
                <w:szCs w:val="26"/>
              </w:rPr>
              <w:t>%</w:t>
            </w:r>
          </w:p>
        </w:tc>
        <w:tc>
          <w:tcPr>
            <w:tcW w:w="1460" w:type="dxa"/>
            <w:shd w:val="clear" w:color="auto" w:fill="auto"/>
            <w:vAlign w:val="center"/>
          </w:tcPr>
          <w:p w14:paraId="21671AF6" w14:textId="77777777" w:rsidR="00200A40" w:rsidRPr="006D656E" w:rsidRDefault="00200A40" w:rsidP="00617E71">
            <w:pPr>
              <w:widowControl w:val="0"/>
              <w:spacing w:before="40" w:after="40" w:line="340" w:lineRule="exact"/>
              <w:jc w:val="center"/>
              <w:rPr>
                <w:rFonts w:ascii="Times New Roman" w:hAnsi="Times New Roman" w:cs="Times New Roman"/>
                <w:bCs/>
                <w:color w:val="000000" w:themeColor="text1"/>
                <w:sz w:val="26"/>
                <w:szCs w:val="26"/>
              </w:rPr>
            </w:pPr>
            <w:r w:rsidRPr="006D656E">
              <w:rPr>
                <w:rFonts w:ascii="Times New Roman" w:hAnsi="Times New Roman" w:cs="Times New Roman"/>
                <w:bCs/>
                <w:color w:val="000000" w:themeColor="text1"/>
                <w:sz w:val="26"/>
                <w:szCs w:val="26"/>
              </w:rPr>
              <w:t>60</w:t>
            </w:r>
          </w:p>
        </w:tc>
        <w:tc>
          <w:tcPr>
            <w:tcW w:w="3918" w:type="dxa"/>
            <w:gridSpan w:val="2"/>
            <w:shd w:val="clear" w:color="auto" w:fill="auto"/>
            <w:vAlign w:val="center"/>
          </w:tcPr>
          <w:p w14:paraId="0B820CBD" w14:textId="77777777" w:rsidR="00200A40" w:rsidRPr="006D656E" w:rsidRDefault="00200A40" w:rsidP="00251C23">
            <w:pPr>
              <w:widowControl w:val="0"/>
              <w:spacing w:before="40" w:after="40" w:line="340" w:lineRule="exact"/>
              <w:jc w:val="both"/>
              <w:rPr>
                <w:rFonts w:ascii="Times New Roman" w:hAnsi="Times New Roman" w:cs="Times New Roman"/>
                <w:b/>
                <w:bCs/>
                <w:color w:val="000000" w:themeColor="text1"/>
                <w:sz w:val="26"/>
                <w:szCs w:val="26"/>
              </w:rPr>
            </w:pPr>
            <w:r w:rsidRPr="006D656E">
              <w:rPr>
                <w:rFonts w:ascii="Times New Roman" w:hAnsi="Times New Roman" w:cs="Times New Roman"/>
                <w:color w:val="000000" w:themeColor="text1"/>
                <w:sz w:val="26"/>
                <w:szCs w:val="26"/>
              </w:rPr>
              <w:t>Nghị quyết số 01/NQ-CP ngày 06/01/2023 của Chính phủ</w:t>
            </w:r>
          </w:p>
        </w:tc>
      </w:tr>
      <w:tr w:rsidR="006D656E" w:rsidRPr="006D656E" w14:paraId="3116BC05" w14:textId="77777777" w:rsidTr="00CE45B7">
        <w:tc>
          <w:tcPr>
            <w:tcW w:w="738" w:type="dxa"/>
            <w:shd w:val="clear" w:color="auto" w:fill="auto"/>
            <w:vAlign w:val="center"/>
          </w:tcPr>
          <w:p w14:paraId="4C63623E" w14:textId="77777777" w:rsidR="00200A40" w:rsidRPr="006D656E" w:rsidRDefault="00200A40" w:rsidP="00A65364">
            <w:pPr>
              <w:widowControl w:val="0"/>
              <w:spacing w:before="40" w:after="40" w:line="340" w:lineRule="exact"/>
              <w:jc w:val="center"/>
              <w:rPr>
                <w:rFonts w:ascii="Times New Roman" w:hAnsi="Times New Roman" w:cs="Times New Roman"/>
                <w:b/>
                <w:bCs/>
                <w:color w:val="000000" w:themeColor="text1"/>
                <w:sz w:val="26"/>
                <w:szCs w:val="26"/>
              </w:rPr>
            </w:pPr>
            <w:r w:rsidRPr="006D656E">
              <w:rPr>
                <w:rFonts w:ascii="Times New Roman" w:hAnsi="Times New Roman" w:cs="Times New Roman"/>
                <w:b/>
                <w:bCs/>
                <w:color w:val="000000" w:themeColor="text1"/>
                <w:sz w:val="26"/>
                <w:szCs w:val="26"/>
              </w:rPr>
              <w:t>IV</w:t>
            </w:r>
          </w:p>
        </w:tc>
        <w:tc>
          <w:tcPr>
            <w:tcW w:w="13296" w:type="dxa"/>
            <w:gridSpan w:val="7"/>
            <w:shd w:val="clear" w:color="auto" w:fill="auto"/>
          </w:tcPr>
          <w:p w14:paraId="1BBCB274" w14:textId="77777777" w:rsidR="00200A40" w:rsidRPr="006D656E" w:rsidRDefault="00200A40" w:rsidP="00A65364">
            <w:pPr>
              <w:widowControl w:val="0"/>
              <w:spacing w:before="40" w:after="40" w:line="340" w:lineRule="exact"/>
              <w:jc w:val="both"/>
              <w:rPr>
                <w:rFonts w:ascii="Times New Roman" w:hAnsi="Times New Roman" w:cs="Times New Roman"/>
                <w:b/>
                <w:bCs/>
                <w:color w:val="000000" w:themeColor="text1"/>
                <w:sz w:val="26"/>
                <w:szCs w:val="26"/>
              </w:rPr>
            </w:pPr>
            <w:r w:rsidRPr="006D656E">
              <w:rPr>
                <w:rFonts w:ascii="Times New Roman" w:hAnsi="Times New Roman" w:cs="Times New Roman"/>
                <w:b/>
                <w:color w:val="000000" w:themeColor="text1"/>
                <w:sz w:val="26"/>
                <w:szCs w:val="26"/>
              </w:rPr>
              <w:t>Chỉ tiêu về kết quả giải quyết hồ sơ thủ tục hành chính (bao gồm hồ sơ nộp trực tiếp và trực tuyến)</w:t>
            </w:r>
          </w:p>
        </w:tc>
      </w:tr>
      <w:tr w:rsidR="006D656E" w:rsidRPr="006D656E" w14:paraId="2D89807F" w14:textId="77777777" w:rsidTr="00CE45B7">
        <w:tc>
          <w:tcPr>
            <w:tcW w:w="738" w:type="dxa"/>
            <w:shd w:val="clear" w:color="auto" w:fill="auto"/>
            <w:vAlign w:val="center"/>
          </w:tcPr>
          <w:p w14:paraId="5037E847" w14:textId="77777777" w:rsidR="00200A40" w:rsidRPr="006D656E" w:rsidRDefault="00200A40" w:rsidP="00A65364">
            <w:pPr>
              <w:widowControl w:val="0"/>
              <w:spacing w:before="40" w:after="40" w:line="340" w:lineRule="exact"/>
              <w:jc w:val="center"/>
              <w:rPr>
                <w:rFonts w:ascii="Times New Roman" w:hAnsi="Times New Roman" w:cs="Times New Roman"/>
                <w:bCs/>
                <w:color w:val="000000" w:themeColor="text1"/>
                <w:sz w:val="26"/>
                <w:szCs w:val="26"/>
              </w:rPr>
            </w:pPr>
          </w:p>
        </w:tc>
        <w:tc>
          <w:tcPr>
            <w:tcW w:w="3307" w:type="dxa"/>
            <w:shd w:val="clear" w:color="auto" w:fill="auto"/>
            <w:vAlign w:val="center"/>
          </w:tcPr>
          <w:p w14:paraId="0BD6CB2E" w14:textId="77777777" w:rsidR="00200A40" w:rsidRPr="006D656E" w:rsidRDefault="00200A40" w:rsidP="00A65364">
            <w:pPr>
              <w:widowControl w:val="0"/>
              <w:spacing w:before="40" w:after="40" w:line="340" w:lineRule="exact"/>
              <w:jc w:val="both"/>
              <w:rPr>
                <w:rFonts w:ascii="Times New Roman" w:hAnsi="Times New Roman" w:cs="Times New Roman"/>
                <w:color w:val="000000" w:themeColor="text1"/>
                <w:sz w:val="26"/>
                <w:szCs w:val="26"/>
              </w:rPr>
            </w:pPr>
            <w:r w:rsidRPr="006D656E">
              <w:rPr>
                <w:rFonts w:ascii="Times New Roman" w:hAnsi="Times New Roman" w:cs="Times New Roman"/>
                <w:color w:val="000000" w:themeColor="text1"/>
                <w:sz w:val="26"/>
                <w:szCs w:val="26"/>
              </w:rPr>
              <w:t>Tỷ lệ hồ sơ do cơ quan chuyên môn cấp tỉnh; UBND cấp huyện; UBND cấp xã được giải quyết trước hạn và đúng hạn</w:t>
            </w:r>
          </w:p>
        </w:tc>
        <w:tc>
          <w:tcPr>
            <w:tcW w:w="1567" w:type="dxa"/>
            <w:shd w:val="clear" w:color="auto" w:fill="auto"/>
            <w:vAlign w:val="center"/>
          </w:tcPr>
          <w:p w14:paraId="4A3D5FF4" w14:textId="77777777" w:rsidR="00200A40" w:rsidRPr="006D656E" w:rsidRDefault="00200A40" w:rsidP="002E4ABB">
            <w:pPr>
              <w:widowControl w:val="0"/>
              <w:spacing w:before="40" w:after="40" w:line="340" w:lineRule="exact"/>
              <w:jc w:val="center"/>
              <w:rPr>
                <w:rFonts w:ascii="Times New Roman" w:hAnsi="Times New Roman" w:cs="Times New Roman"/>
                <w:bCs/>
                <w:color w:val="000000" w:themeColor="text1"/>
                <w:sz w:val="26"/>
                <w:szCs w:val="26"/>
              </w:rPr>
            </w:pPr>
            <w:r w:rsidRPr="006D656E">
              <w:rPr>
                <w:rFonts w:ascii="Times New Roman" w:hAnsi="Times New Roman" w:cs="Times New Roman"/>
                <w:color w:val="000000" w:themeColor="text1"/>
                <w:sz w:val="26"/>
                <w:szCs w:val="26"/>
              </w:rPr>
              <w:t>Các sở, ban, ngành</w:t>
            </w:r>
            <w:r w:rsidRPr="006D656E">
              <w:rPr>
                <w:rFonts w:ascii="Times New Roman" w:hAnsi="Times New Roman" w:cs="Times New Roman"/>
                <w:color w:val="000000" w:themeColor="text1"/>
                <w:sz w:val="26"/>
                <w:szCs w:val="26"/>
                <w:lang w:val="en-US"/>
              </w:rPr>
              <w:t xml:space="preserve"> tỉnh</w:t>
            </w:r>
            <w:r w:rsidRPr="006D656E">
              <w:rPr>
                <w:rFonts w:ascii="Times New Roman" w:hAnsi="Times New Roman" w:cs="Times New Roman"/>
                <w:color w:val="000000" w:themeColor="text1"/>
                <w:sz w:val="26"/>
                <w:szCs w:val="26"/>
              </w:rPr>
              <w:t>; UBND các huyện, thị xã, thành phố</w:t>
            </w:r>
          </w:p>
        </w:tc>
        <w:tc>
          <w:tcPr>
            <w:tcW w:w="1642" w:type="dxa"/>
            <w:shd w:val="clear" w:color="auto" w:fill="auto"/>
            <w:vAlign w:val="center"/>
          </w:tcPr>
          <w:p w14:paraId="2F96EEFB" w14:textId="77777777" w:rsidR="00200A40" w:rsidRPr="006D656E" w:rsidRDefault="00200A40" w:rsidP="002E4ABB">
            <w:pPr>
              <w:widowControl w:val="0"/>
              <w:spacing w:before="40" w:after="40" w:line="340" w:lineRule="exact"/>
              <w:jc w:val="center"/>
              <w:rPr>
                <w:rFonts w:ascii="Times New Roman" w:hAnsi="Times New Roman" w:cs="Times New Roman"/>
                <w:bCs/>
                <w:color w:val="000000" w:themeColor="text1"/>
                <w:sz w:val="26"/>
                <w:szCs w:val="26"/>
              </w:rPr>
            </w:pPr>
            <w:r w:rsidRPr="006D656E">
              <w:rPr>
                <w:rFonts w:ascii="Times New Roman" w:hAnsi="Times New Roman" w:cs="Times New Roman"/>
                <w:color w:val="000000" w:themeColor="text1"/>
                <w:sz w:val="26"/>
                <w:szCs w:val="26"/>
              </w:rPr>
              <w:t>Văn phòng UBND tỉnh</w:t>
            </w:r>
          </w:p>
        </w:tc>
        <w:tc>
          <w:tcPr>
            <w:tcW w:w="1402" w:type="dxa"/>
            <w:shd w:val="clear" w:color="auto" w:fill="auto"/>
            <w:vAlign w:val="center"/>
          </w:tcPr>
          <w:p w14:paraId="4C5AD6C5" w14:textId="77777777" w:rsidR="00200A40" w:rsidRPr="006D656E" w:rsidRDefault="00200A40" w:rsidP="00F449BC">
            <w:pPr>
              <w:widowControl w:val="0"/>
              <w:spacing w:before="40" w:after="40" w:line="340" w:lineRule="exact"/>
              <w:jc w:val="center"/>
              <w:rPr>
                <w:rFonts w:ascii="Times New Roman" w:hAnsi="Times New Roman" w:cs="Times New Roman"/>
                <w:bCs/>
                <w:color w:val="000000" w:themeColor="text1"/>
                <w:sz w:val="26"/>
                <w:szCs w:val="26"/>
              </w:rPr>
            </w:pPr>
            <w:r w:rsidRPr="006D656E">
              <w:rPr>
                <w:rFonts w:ascii="Times New Roman" w:hAnsi="Times New Roman" w:cs="Times New Roman"/>
                <w:bCs/>
                <w:color w:val="000000" w:themeColor="text1"/>
                <w:sz w:val="26"/>
                <w:szCs w:val="26"/>
              </w:rPr>
              <w:t>%</w:t>
            </w:r>
          </w:p>
        </w:tc>
        <w:tc>
          <w:tcPr>
            <w:tcW w:w="1460" w:type="dxa"/>
            <w:shd w:val="clear" w:color="auto" w:fill="auto"/>
            <w:vAlign w:val="center"/>
          </w:tcPr>
          <w:p w14:paraId="53EE1743" w14:textId="77777777" w:rsidR="00200A40" w:rsidRPr="006D656E" w:rsidRDefault="00200A40" w:rsidP="00F449BC">
            <w:pPr>
              <w:widowControl w:val="0"/>
              <w:spacing w:before="40" w:after="40" w:line="340" w:lineRule="exact"/>
              <w:jc w:val="center"/>
              <w:rPr>
                <w:rFonts w:ascii="Times New Roman" w:hAnsi="Times New Roman" w:cs="Times New Roman"/>
                <w:bCs/>
                <w:color w:val="000000" w:themeColor="text1"/>
                <w:sz w:val="26"/>
                <w:szCs w:val="26"/>
                <w:lang w:val="en-US"/>
              </w:rPr>
            </w:pPr>
            <w:r w:rsidRPr="006D656E">
              <w:rPr>
                <w:rFonts w:ascii="Times New Roman" w:hAnsi="Times New Roman" w:cs="Times New Roman"/>
                <w:bCs/>
                <w:color w:val="000000" w:themeColor="text1"/>
                <w:sz w:val="26"/>
                <w:szCs w:val="26"/>
              </w:rPr>
              <w:t>9</w:t>
            </w:r>
            <w:r w:rsidRPr="006D656E">
              <w:rPr>
                <w:rFonts w:ascii="Times New Roman" w:hAnsi="Times New Roman" w:cs="Times New Roman"/>
                <w:bCs/>
                <w:color w:val="000000" w:themeColor="text1"/>
                <w:sz w:val="26"/>
                <w:szCs w:val="26"/>
                <w:lang w:val="en-US"/>
              </w:rPr>
              <w:t>5</w:t>
            </w:r>
          </w:p>
        </w:tc>
        <w:tc>
          <w:tcPr>
            <w:tcW w:w="3918" w:type="dxa"/>
            <w:gridSpan w:val="2"/>
            <w:shd w:val="clear" w:color="auto" w:fill="auto"/>
            <w:vAlign w:val="center"/>
          </w:tcPr>
          <w:p w14:paraId="6FFF3B0E" w14:textId="77777777" w:rsidR="00200A40" w:rsidRPr="006D656E" w:rsidRDefault="00200A40" w:rsidP="00A65364">
            <w:pPr>
              <w:widowControl w:val="0"/>
              <w:spacing w:before="40" w:after="40" w:line="340" w:lineRule="exact"/>
              <w:jc w:val="both"/>
              <w:rPr>
                <w:rFonts w:ascii="Times New Roman" w:hAnsi="Times New Roman" w:cs="Times New Roman"/>
                <w:b/>
                <w:bCs/>
                <w:color w:val="000000" w:themeColor="text1"/>
                <w:sz w:val="26"/>
                <w:szCs w:val="26"/>
              </w:rPr>
            </w:pPr>
            <w:r w:rsidRPr="006D656E">
              <w:rPr>
                <w:rFonts w:ascii="Times New Roman" w:hAnsi="Times New Roman" w:cs="Times New Roman"/>
                <w:color w:val="000000" w:themeColor="text1"/>
                <w:sz w:val="26"/>
                <w:szCs w:val="26"/>
              </w:rPr>
              <w:t>Quyết định số 876/QĐ-BNV ngày 10/11/2022 của Bộ Nội vụ</w:t>
            </w:r>
          </w:p>
        </w:tc>
      </w:tr>
      <w:tr w:rsidR="006D656E" w:rsidRPr="006D656E" w14:paraId="109A89DA" w14:textId="77777777" w:rsidTr="00CE45B7">
        <w:tc>
          <w:tcPr>
            <w:tcW w:w="738" w:type="dxa"/>
            <w:shd w:val="clear" w:color="auto" w:fill="auto"/>
            <w:vAlign w:val="center"/>
          </w:tcPr>
          <w:p w14:paraId="0F135E15" w14:textId="77777777" w:rsidR="00200A40" w:rsidRPr="006D656E" w:rsidRDefault="00200A40" w:rsidP="00A65364">
            <w:pPr>
              <w:widowControl w:val="0"/>
              <w:spacing w:before="40" w:after="40" w:line="340" w:lineRule="exact"/>
              <w:jc w:val="center"/>
              <w:rPr>
                <w:rFonts w:ascii="Times New Roman" w:hAnsi="Times New Roman" w:cs="Times New Roman"/>
                <w:b/>
                <w:color w:val="000000" w:themeColor="text1"/>
                <w:sz w:val="26"/>
                <w:szCs w:val="26"/>
                <w:lang w:val="en-US"/>
              </w:rPr>
            </w:pPr>
            <w:r w:rsidRPr="006D656E">
              <w:rPr>
                <w:rFonts w:ascii="Times New Roman" w:hAnsi="Times New Roman" w:cs="Times New Roman"/>
                <w:b/>
                <w:color w:val="000000" w:themeColor="text1"/>
                <w:sz w:val="26"/>
                <w:szCs w:val="26"/>
              </w:rPr>
              <w:t>V</w:t>
            </w:r>
          </w:p>
        </w:tc>
        <w:tc>
          <w:tcPr>
            <w:tcW w:w="13296" w:type="dxa"/>
            <w:gridSpan w:val="7"/>
            <w:shd w:val="clear" w:color="auto" w:fill="auto"/>
            <w:vAlign w:val="center"/>
          </w:tcPr>
          <w:p w14:paraId="750D0C37" w14:textId="77777777" w:rsidR="00200A40" w:rsidRPr="006D656E" w:rsidRDefault="00200A40" w:rsidP="006213EE">
            <w:pPr>
              <w:widowControl w:val="0"/>
              <w:spacing w:before="40" w:after="40" w:line="340" w:lineRule="exact"/>
              <w:jc w:val="both"/>
              <w:rPr>
                <w:rFonts w:ascii="Times New Roman" w:hAnsi="Times New Roman" w:cs="Times New Roman"/>
                <w:b/>
                <w:color w:val="000000" w:themeColor="text1"/>
                <w:sz w:val="26"/>
                <w:szCs w:val="26"/>
              </w:rPr>
            </w:pPr>
            <w:r w:rsidRPr="006D656E">
              <w:rPr>
                <w:rFonts w:ascii="Times New Roman" w:hAnsi="Times New Roman" w:cs="Times New Roman"/>
                <w:b/>
                <w:color w:val="000000" w:themeColor="text1"/>
                <w:sz w:val="26"/>
                <w:szCs w:val="26"/>
              </w:rPr>
              <w:t xml:space="preserve">Chỉ tiêu về số hóa kết quả giải quyết thủ tục hành chính </w:t>
            </w:r>
          </w:p>
        </w:tc>
      </w:tr>
      <w:tr w:rsidR="006D656E" w:rsidRPr="006D656E" w14:paraId="28A8610E" w14:textId="77777777" w:rsidTr="00CE45B7">
        <w:tc>
          <w:tcPr>
            <w:tcW w:w="738" w:type="dxa"/>
            <w:shd w:val="clear" w:color="auto" w:fill="auto"/>
            <w:vAlign w:val="center"/>
          </w:tcPr>
          <w:p w14:paraId="13A72B04" w14:textId="77777777" w:rsidR="00200A40" w:rsidRPr="006D656E" w:rsidRDefault="00200A40" w:rsidP="00A65364">
            <w:pPr>
              <w:widowControl w:val="0"/>
              <w:spacing w:before="40" w:after="40" w:line="340" w:lineRule="exact"/>
              <w:ind w:firstLine="709"/>
              <w:jc w:val="center"/>
              <w:rPr>
                <w:rFonts w:ascii="Times New Roman" w:hAnsi="Times New Roman" w:cs="Times New Roman"/>
                <w:bCs/>
                <w:color w:val="000000" w:themeColor="text1"/>
                <w:sz w:val="26"/>
                <w:szCs w:val="26"/>
              </w:rPr>
            </w:pPr>
          </w:p>
        </w:tc>
        <w:tc>
          <w:tcPr>
            <w:tcW w:w="3307" w:type="dxa"/>
            <w:shd w:val="clear" w:color="auto" w:fill="auto"/>
            <w:vAlign w:val="center"/>
          </w:tcPr>
          <w:p w14:paraId="22E22983" w14:textId="77777777" w:rsidR="00200A40" w:rsidRPr="006D656E" w:rsidRDefault="00200A40" w:rsidP="006213EE">
            <w:pPr>
              <w:widowControl w:val="0"/>
              <w:spacing w:before="40" w:after="40" w:line="340" w:lineRule="exact"/>
              <w:jc w:val="both"/>
              <w:rPr>
                <w:rFonts w:ascii="Times New Roman" w:hAnsi="Times New Roman" w:cs="Times New Roman"/>
                <w:color w:val="000000" w:themeColor="text1"/>
                <w:sz w:val="26"/>
                <w:szCs w:val="26"/>
                <w:lang w:val="en-US"/>
              </w:rPr>
            </w:pPr>
            <w:r w:rsidRPr="006D656E">
              <w:rPr>
                <w:rFonts w:ascii="Times New Roman" w:hAnsi="Times New Roman" w:cs="Times New Roman"/>
                <w:color w:val="000000" w:themeColor="text1"/>
                <w:sz w:val="26"/>
                <w:szCs w:val="26"/>
                <w:lang w:val="en-US"/>
              </w:rPr>
              <w:t>K</w:t>
            </w:r>
            <w:r w:rsidRPr="006D656E">
              <w:rPr>
                <w:rFonts w:ascii="Times New Roman" w:hAnsi="Times New Roman" w:cs="Times New Roman"/>
                <w:color w:val="000000" w:themeColor="text1"/>
                <w:sz w:val="26"/>
                <w:szCs w:val="26"/>
              </w:rPr>
              <w:t>ết quả giải quyết thủ tục hành chính được số hóa</w:t>
            </w:r>
            <w:r w:rsidRPr="006D656E">
              <w:rPr>
                <w:rFonts w:ascii="Times New Roman" w:hAnsi="Times New Roman" w:cs="Times New Roman"/>
                <w:color w:val="000000" w:themeColor="text1"/>
                <w:sz w:val="26"/>
                <w:szCs w:val="26"/>
                <w:lang w:val="en-US"/>
              </w:rPr>
              <w:t xml:space="preserve"> trên Hệ thống thông tin giải quyết thủ tục hành chính của Tỉnh.</w:t>
            </w:r>
          </w:p>
          <w:p w14:paraId="0F2A027C" w14:textId="77777777" w:rsidR="00200A40" w:rsidRPr="006D656E" w:rsidRDefault="00200A40" w:rsidP="006213EE">
            <w:pPr>
              <w:widowControl w:val="0"/>
              <w:spacing w:before="40" w:after="40" w:line="340" w:lineRule="exact"/>
              <w:jc w:val="both"/>
              <w:rPr>
                <w:rFonts w:ascii="Times New Roman" w:hAnsi="Times New Roman" w:cs="Times New Roman"/>
                <w:color w:val="000000" w:themeColor="text1"/>
                <w:sz w:val="26"/>
                <w:szCs w:val="26"/>
                <w:lang w:val="en-US"/>
              </w:rPr>
            </w:pPr>
          </w:p>
        </w:tc>
        <w:tc>
          <w:tcPr>
            <w:tcW w:w="1567" w:type="dxa"/>
            <w:vMerge w:val="restart"/>
            <w:shd w:val="clear" w:color="auto" w:fill="auto"/>
            <w:vAlign w:val="center"/>
          </w:tcPr>
          <w:p w14:paraId="59AE1434" w14:textId="77777777" w:rsidR="00200A40" w:rsidRPr="006D656E" w:rsidRDefault="00200A40" w:rsidP="002E4ABB">
            <w:pPr>
              <w:widowControl w:val="0"/>
              <w:spacing w:before="40" w:after="40" w:line="340" w:lineRule="exact"/>
              <w:jc w:val="center"/>
              <w:rPr>
                <w:rFonts w:ascii="Times New Roman" w:hAnsi="Times New Roman" w:cs="Times New Roman"/>
                <w:bCs/>
                <w:color w:val="000000" w:themeColor="text1"/>
                <w:sz w:val="26"/>
                <w:szCs w:val="26"/>
              </w:rPr>
            </w:pPr>
            <w:r w:rsidRPr="006D656E">
              <w:rPr>
                <w:rFonts w:ascii="Times New Roman" w:hAnsi="Times New Roman" w:cs="Times New Roman"/>
                <w:color w:val="000000" w:themeColor="text1"/>
                <w:sz w:val="26"/>
                <w:szCs w:val="26"/>
              </w:rPr>
              <w:t>Các sở, ban, ngành</w:t>
            </w:r>
            <w:r w:rsidRPr="006D656E">
              <w:rPr>
                <w:rFonts w:ascii="Times New Roman" w:hAnsi="Times New Roman" w:cs="Times New Roman"/>
                <w:color w:val="000000" w:themeColor="text1"/>
                <w:sz w:val="26"/>
                <w:szCs w:val="26"/>
                <w:lang w:val="en-US"/>
              </w:rPr>
              <w:t xml:space="preserve"> tỉnh</w:t>
            </w:r>
            <w:r w:rsidRPr="006D656E">
              <w:rPr>
                <w:rFonts w:ascii="Times New Roman" w:hAnsi="Times New Roman" w:cs="Times New Roman"/>
                <w:color w:val="000000" w:themeColor="text1"/>
                <w:sz w:val="26"/>
                <w:szCs w:val="26"/>
              </w:rPr>
              <w:t xml:space="preserve">; UBND các huyện, thị xã, thành </w:t>
            </w:r>
            <w:r w:rsidRPr="006D656E">
              <w:rPr>
                <w:rFonts w:ascii="Times New Roman" w:hAnsi="Times New Roman" w:cs="Times New Roman"/>
                <w:color w:val="000000" w:themeColor="text1"/>
                <w:sz w:val="26"/>
                <w:szCs w:val="26"/>
              </w:rPr>
              <w:lastRenderedPageBreak/>
              <w:t>phố</w:t>
            </w:r>
          </w:p>
        </w:tc>
        <w:tc>
          <w:tcPr>
            <w:tcW w:w="1642" w:type="dxa"/>
            <w:vMerge w:val="restart"/>
            <w:shd w:val="clear" w:color="auto" w:fill="auto"/>
            <w:vAlign w:val="center"/>
          </w:tcPr>
          <w:p w14:paraId="064A01D6" w14:textId="77777777" w:rsidR="00200A40" w:rsidRPr="006D656E" w:rsidRDefault="00200A40" w:rsidP="002E4ABB">
            <w:pPr>
              <w:widowControl w:val="0"/>
              <w:spacing w:before="40" w:after="40" w:line="340" w:lineRule="exact"/>
              <w:jc w:val="center"/>
              <w:rPr>
                <w:rFonts w:ascii="Times New Roman" w:hAnsi="Times New Roman" w:cs="Times New Roman"/>
                <w:bCs/>
                <w:color w:val="000000" w:themeColor="text1"/>
                <w:sz w:val="26"/>
                <w:szCs w:val="26"/>
              </w:rPr>
            </w:pPr>
            <w:r w:rsidRPr="006D656E">
              <w:rPr>
                <w:rFonts w:ascii="Times New Roman" w:hAnsi="Times New Roman" w:cs="Times New Roman"/>
                <w:color w:val="000000" w:themeColor="text1"/>
                <w:sz w:val="26"/>
                <w:szCs w:val="26"/>
              </w:rPr>
              <w:lastRenderedPageBreak/>
              <w:t>Sở Thông tin và Truyền thông</w:t>
            </w:r>
          </w:p>
        </w:tc>
        <w:tc>
          <w:tcPr>
            <w:tcW w:w="1402" w:type="dxa"/>
            <w:vMerge w:val="restart"/>
            <w:shd w:val="clear" w:color="auto" w:fill="auto"/>
            <w:vAlign w:val="center"/>
          </w:tcPr>
          <w:p w14:paraId="60351448" w14:textId="77777777" w:rsidR="00200A40" w:rsidRPr="006D656E" w:rsidRDefault="00200A40" w:rsidP="00F449BC">
            <w:pPr>
              <w:widowControl w:val="0"/>
              <w:spacing w:before="40" w:after="40" w:line="340" w:lineRule="exact"/>
              <w:jc w:val="center"/>
              <w:rPr>
                <w:rFonts w:ascii="Times New Roman" w:hAnsi="Times New Roman" w:cs="Times New Roman"/>
                <w:bCs/>
                <w:color w:val="000000" w:themeColor="text1"/>
                <w:sz w:val="26"/>
                <w:szCs w:val="26"/>
              </w:rPr>
            </w:pPr>
            <w:r w:rsidRPr="006D656E">
              <w:rPr>
                <w:rFonts w:ascii="Times New Roman" w:hAnsi="Times New Roman" w:cs="Times New Roman"/>
                <w:bCs/>
                <w:color w:val="000000" w:themeColor="text1"/>
                <w:sz w:val="26"/>
                <w:szCs w:val="26"/>
              </w:rPr>
              <w:t>%</w:t>
            </w:r>
          </w:p>
        </w:tc>
        <w:tc>
          <w:tcPr>
            <w:tcW w:w="1503" w:type="dxa"/>
            <w:gridSpan w:val="2"/>
            <w:vMerge w:val="restart"/>
            <w:shd w:val="clear" w:color="auto" w:fill="auto"/>
            <w:vAlign w:val="center"/>
          </w:tcPr>
          <w:p w14:paraId="6F57E811" w14:textId="77777777" w:rsidR="00200A40" w:rsidRPr="006D656E" w:rsidRDefault="00200A40" w:rsidP="00F449BC">
            <w:pPr>
              <w:widowControl w:val="0"/>
              <w:spacing w:before="40" w:after="40" w:line="340" w:lineRule="exact"/>
              <w:jc w:val="center"/>
              <w:rPr>
                <w:rFonts w:ascii="Times New Roman" w:hAnsi="Times New Roman" w:cs="Times New Roman"/>
                <w:bCs/>
                <w:color w:val="000000" w:themeColor="text1"/>
                <w:sz w:val="26"/>
                <w:szCs w:val="26"/>
              </w:rPr>
            </w:pPr>
            <w:r w:rsidRPr="006D656E">
              <w:rPr>
                <w:rFonts w:ascii="Times New Roman" w:hAnsi="Times New Roman" w:cs="Times New Roman"/>
                <w:bCs/>
                <w:color w:val="000000" w:themeColor="text1"/>
                <w:sz w:val="26"/>
                <w:szCs w:val="26"/>
                <w:lang w:val="en-US"/>
              </w:rPr>
              <w:t>100</w:t>
            </w:r>
          </w:p>
        </w:tc>
        <w:tc>
          <w:tcPr>
            <w:tcW w:w="3875" w:type="dxa"/>
            <w:vMerge w:val="restart"/>
            <w:shd w:val="clear" w:color="auto" w:fill="auto"/>
            <w:vAlign w:val="center"/>
          </w:tcPr>
          <w:p w14:paraId="1A6ED32F" w14:textId="77777777" w:rsidR="00200A40" w:rsidRPr="006D656E" w:rsidRDefault="00200A40" w:rsidP="00BA2B7E">
            <w:pPr>
              <w:widowControl w:val="0"/>
              <w:spacing w:before="40" w:after="40" w:line="340" w:lineRule="exact"/>
              <w:jc w:val="both"/>
              <w:rPr>
                <w:rFonts w:ascii="Times New Roman" w:hAnsi="Times New Roman" w:cs="Times New Roman"/>
                <w:b/>
                <w:bCs/>
                <w:color w:val="000000" w:themeColor="text1"/>
                <w:sz w:val="26"/>
                <w:szCs w:val="26"/>
              </w:rPr>
            </w:pPr>
            <w:r w:rsidRPr="006D656E">
              <w:rPr>
                <w:rFonts w:ascii="Times New Roman" w:hAnsi="Times New Roman" w:cs="Times New Roman"/>
                <w:color w:val="000000" w:themeColor="text1"/>
                <w:sz w:val="26"/>
                <w:szCs w:val="26"/>
              </w:rPr>
              <w:t>Quyết định số</w:t>
            </w:r>
            <w:r w:rsidRPr="006D656E">
              <w:rPr>
                <w:rFonts w:ascii="Times New Roman" w:hAnsi="Times New Roman" w:cs="Times New Roman"/>
                <w:color w:val="000000" w:themeColor="text1"/>
                <w:sz w:val="26"/>
                <w:szCs w:val="26"/>
                <w:lang w:val="it-IT"/>
              </w:rPr>
              <w:t xml:space="preserve"> </w:t>
            </w:r>
            <w:r w:rsidRPr="006D656E">
              <w:rPr>
                <w:rFonts w:ascii="Times New Roman" w:hAnsi="Times New Roman" w:cs="Times New Roman"/>
                <w:color w:val="000000" w:themeColor="text1"/>
                <w:sz w:val="26"/>
                <w:szCs w:val="26"/>
              </w:rPr>
              <w:t>17/QĐ-UBQGCĐS ngày 04/4/2023 của Ủy ban Quốc gia về Chuyển đổi số</w:t>
            </w:r>
          </w:p>
        </w:tc>
      </w:tr>
      <w:tr w:rsidR="006D656E" w:rsidRPr="006D656E" w14:paraId="40E0BE3B" w14:textId="77777777" w:rsidTr="00CE45B7">
        <w:tc>
          <w:tcPr>
            <w:tcW w:w="738" w:type="dxa"/>
            <w:shd w:val="clear" w:color="auto" w:fill="auto"/>
            <w:vAlign w:val="center"/>
          </w:tcPr>
          <w:p w14:paraId="5EA02BA7" w14:textId="77777777" w:rsidR="00200A40" w:rsidRPr="006D656E" w:rsidRDefault="00200A40" w:rsidP="00A65364">
            <w:pPr>
              <w:widowControl w:val="0"/>
              <w:spacing w:before="40" w:after="40" w:line="340" w:lineRule="exact"/>
              <w:ind w:firstLine="709"/>
              <w:jc w:val="center"/>
              <w:rPr>
                <w:rFonts w:ascii="Times New Roman" w:hAnsi="Times New Roman" w:cs="Times New Roman"/>
                <w:bCs/>
                <w:color w:val="000000" w:themeColor="text1"/>
                <w:sz w:val="26"/>
                <w:szCs w:val="26"/>
              </w:rPr>
            </w:pPr>
          </w:p>
        </w:tc>
        <w:tc>
          <w:tcPr>
            <w:tcW w:w="3307" w:type="dxa"/>
            <w:shd w:val="clear" w:color="auto" w:fill="auto"/>
            <w:vAlign w:val="center"/>
          </w:tcPr>
          <w:p w14:paraId="41B79024" w14:textId="77777777" w:rsidR="00200A40" w:rsidRPr="006D656E" w:rsidRDefault="00200A40" w:rsidP="00A65364">
            <w:pPr>
              <w:widowControl w:val="0"/>
              <w:spacing w:before="40" w:after="40" w:line="340" w:lineRule="exact"/>
              <w:ind w:firstLine="709"/>
              <w:jc w:val="both"/>
              <w:rPr>
                <w:rFonts w:ascii="Times New Roman" w:hAnsi="Times New Roman" w:cs="Times New Roman"/>
                <w:i/>
                <w:color w:val="000000" w:themeColor="text1"/>
                <w:sz w:val="26"/>
                <w:szCs w:val="26"/>
              </w:rPr>
            </w:pPr>
            <w:r w:rsidRPr="006D656E">
              <w:rPr>
                <w:rFonts w:ascii="Times New Roman" w:hAnsi="Times New Roman" w:cs="Times New Roman"/>
                <w:i/>
                <w:color w:val="000000" w:themeColor="text1"/>
                <w:sz w:val="26"/>
                <w:szCs w:val="26"/>
              </w:rPr>
              <w:t>- Cấp tỉnh</w:t>
            </w:r>
          </w:p>
        </w:tc>
        <w:tc>
          <w:tcPr>
            <w:tcW w:w="1567" w:type="dxa"/>
            <w:vMerge/>
            <w:shd w:val="clear" w:color="auto" w:fill="auto"/>
            <w:vAlign w:val="center"/>
          </w:tcPr>
          <w:p w14:paraId="3A219330" w14:textId="77777777" w:rsidR="00200A40" w:rsidRPr="006D656E" w:rsidRDefault="00200A40" w:rsidP="00A65364">
            <w:pPr>
              <w:widowControl w:val="0"/>
              <w:spacing w:before="40" w:after="40" w:line="340" w:lineRule="exact"/>
              <w:ind w:firstLine="709"/>
              <w:jc w:val="center"/>
              <w:rPr>
                <w:rFonts w:ascii="Times New Roman" w:hAnsi="Times New Roman" w:cs="Times New Roman"/>
                <w:color w:val="000000" w:themeColor="text1"/>
                <w:sz w:val="26"/>
                <w:szCs w:val="26"/>
              </w:rPr>
            </w:pPr>
          </w:p>
        </w:tc>
        <w:tc>
          <w:tcPr>
            <w:tcW w:w="1642" w:type="dxa"/>
            <w:vMerge/>
            <w:shd w:val="clear" w:color="auto" w:fill="auto"/>
            <w:vAlign w:val="center"/>
          </w:tcPr>
          <w:p w14:paraId="351877AC" w14:textId="77777777" w:rsidR="00200A40" w:rsidRPr="006D656E" w:rsidRDefault="00200A40" w:rsidP="00A65364">
            <w:pPr>
              <w:widowControl w:val="0"/>
              <w:spacing w:before="40" w:after="40" w:line="340" w:lineRule="exact"/>
              <w:ind w:firstLine="709"/>
              <w:jc w:val="center"/>
              <w:rPr>
                <w:rFonts w:ascii="Times New Roman" w:hAnsi="Times New Roman" w:cs="Times New Roman"/>
                <w:color w:val="000000" w:themeColor="text1"/>
                <w:sz w:val="26"/>
                <w:szCs w:val="26"/>
              </w:rPr>
            </w:pPr>
          </w:p>
        </w:tc>
        <w:tc>
          <w:tcPr>
            <w:tcW w:w="1402" w:type="dxa"/>
            <w:vMerge/>
            <w:shd w:val="clear" w:color="auto" w:fill="auto"/>
            <w:vAlign w:val="center"/>
          </w:tcPr>
          <w:p w14:paraId="06B3D628" w14:textId="77777777" w:rsidR="00200A40" w:rsidRPr="006D656E" w:rsidRDefault="00200A40" w:rsidP="00F449BC">
            <w:pPr>
              <w:widowControl w:val="0"/>
              <w:spacing w:before="40" w:after="40" w:line="340" w:lineRule="exact"/>
              <w:ind w:firstLine="709"/>
              <w:jc w:val="center"/>
              <w:rPr>
                <w:rFonts w:ascii="Times New Roman" w:hAnsi="Times New Roman" w:cs="Times New Roman"/>
                <w:bCs/>
                <w:color w:val="000000" w:themeColor="text1"/>
                <w:sz w:val="26"/>
                <w:szCs w:val="26"/>
              </w:rPr>
            </w:pPr>
          </w:p>
        </w:tc>
        <w:tc>
          <w:tcPr>
            <w:tcW w:w="1503" w:type="dxa"/>
            <w:gridSpan w:val="2"/>
            <w:vMerge/>
            <w:shd w:val="clear" w:color="auto" w:fill="auto"/>
            <w:vAlign w:val="center"/>
          </w:tcPr>
          <w:p w14:paraId="3C2B79C0" w14:textId="77777777" w:rsidR="00200A40" w:rsidRPr="006D656E" w:rsidRDefault="00200A40" w:rsidP="00F449BC">
            <w:pPr>
              <w:widowControl w:val="0"/>
              <w:spacing w:before="40" w:after="40" w:line="340" w:lineRule="exact"/>
              <w:jc w:val="center"/>
              <w:rPr>
                <w:rFonts w:ascii="Times New Roman" w:hAnsi="Times New Roman" w:cs="Times New Roman"/>
                <w:bCs/>
                <w:color w:val="000000" w:themeColor="text1"/>
                <w:sz w:val="26"/>
                <w:szCs w:val="26"/>
              </w:rPr>
            </w:pPr>
          </w:p>
        </w:tc>
        <w:tc>
          <w:tcPr>
            <w:tcW w:w="3875" w:type="dxa"/>
            <w:vMerge/>
            <w:shd w:val="clear" w:color="auto" w:fill="auto"/>
            <w:vAlign w:val="center"/>
          </w:tcPr>
          <w:p w14:paraId="6AEA7D95" w14:textId="77777777" w:rsidR="00200A40" w:rsidRPr="006D656E" w:rsidRDefault="00200A40" w:rsidP="00A65364">
            <w:pPr>
              <w:widowControl w:val="0"/>
              <w:spacing w:before="40" w:after="40" w:line="340" w:lineRule="exact"/>
              <w:ind w:firstLine="709"/>
              <w:jc w:val="both"/>
              <w:rPr>
                <w:rFonts w:ascii="Times New Roman" w:hAnsi="Times New Roman" w:cs="Times New Roman"/>
                <w:color w:val="000000" w:themeColor="text1"/>
                <w:sz w:val="26"/>
                <w:szCs w:val="26"/>
              </w:rPr>
            </w:pPr>
          </w:p>
        </w:tc>
      </w:tr>
      <w:tr w:rsidR="006D656E" w:rsidRPr="006D656E" w14:paraId="68190160" w14:textId="77777777" w:rsidTr="00CE45B7">
        <w:tc>
          <w:tcPr>
            <w:tcW w:w="738" w:type="dxa"/>
            <w:shd w:val="clear" w:color="auto" w:fill="auto"/>
            <w:vAlign w:val="center"/>
          </w:tcPr>
          <w:p w14:paraId="08EEB614" w14:textId="77777777" w:rsidR="00200A40" w:rsidRPr="006D656E" w:rsidRDefault="00200A40" w:rsidP="00A65364">
            <w:pPr>
              <w:widowControl w:val="0"/>
              <w:spacing w:before="40" w:after="40" w:line="340" w:lineRule="exact"/>
              <w:ind w:firstLine="709"/>
              <w:jc w:val="center"/>
              <w:rPr>
                <w:rFonts w:ascii="Times New Roman" w:hAnsi="Times New Roman" w:cs="Times New Roman"/>
                <w:bCs/>
                <w:color w:val="000000" w:themeColor="text1"/>
                <w:sz w:val="26"/>
                <w:szCs w:val="26"/>
              </w:rPr>
            </w:pPr>
          </w:p>
        </w:tc>
        <w:tc>
          <w:tcPr>
            <w:tcW w:w="3307" w:type="dxa"/>
            <w:shd w:val="clear" w:color="auto" w:fill="auto"/>
            <w:vAlign w:val="center"/>
          </w:tcPr>
          <w:p w14:paraId="48CBCC2C" w14:textId="77777777" w:rsidR="00200A40" w:rsidRPr="006D656E" w:rsidRDefault="00200A40" w:rsidP="00A65364">
            <w:pPr>
              <w:widowControl w:val="0"/>
              <w:spacing w:before="40" w:after="40" w:line="340" w:lineRule="exact"/>
              <w:ind w:firstLine="709"/>
              <w:jc w:val="both"/>
              <w:rPr>
                <w:rFonts w:ascii="Times New Roman" w:hAnsi="Times New Roman" w:cs="Times New Roman"/>
                <w:i/>
                <w:color w:val="000000" w:themeColor="text1"/>
                <w:sz w:val="26"/>
                <w:szCs w:val="26"/>
              </w:rPr>
            </w:pPr>
            <w:r w:rsidRPr="006D656E">
              <w:rPr>
                <w:rFonts w:ascii="Times New Roman" w:hAnsi="Times New Roman" w:cs="Times New Roman"/>
                <w:i/>
                <w:color w:val="000000" w:themeColor="text1"/>
                <w:sz w:val="26"/>
                <w:szCs w:val="26"/>
              </w:rPr>
              <w:t>- Cấp huyện</w:t>
            </w:r>
          </w:p>
        </w:tc>
        <w:tc>
          <w:tcPr>
            <w:tcW w:w="1567" w:type="dxa"/>
            <w:vMerge/>
            <w:shd w:val="clear" w:color="auto" w:fill="auto"/>
            <w:vAlign w:val="center"/>
          </w:tcPr>
          <w:p w14:paraId="4D648295" w14:textId="77777777" w:rsidR="00200A40" w:rsidRPr="006D656E" w:rsidRDefault="00200A40" w:rsidP="00A65364">
            <w:pPr>
              <w:widowControl w:val="0"/>
              <w:spacing w:before="40" w:after="40" w:line="340" w:lineRule="exact"/>
              <w:ind w:firstLine="709"/>
              <w:jc w:val="center"/>
              <w:rPr>
                <w:rFonts w:ascii="Times New Roman" w:hAnsi="Times New Roman" w:cs="Times New Roman"/>
                <w:color w:val="000000" w:themeColor="text1"/>
                <w:sz w:val="26"/>
                <w:szCs w:val="26"/>
              </w:rPr>
            </w:pPr>
          </w:p>
        </w:tc>
        <w:tc>
          <w:tcPr>
            <w:tcW w:w="1642" w:type="dxa"/>
            <w:vMerge/>
            <w:shd w:val="clear" w:color="auto" w:fill="auto"/>
            <w:vAlign w:val="center"/>
          </w:tcPr>
          <w:p w14:paraId="23F27CBA" w14:textId="77777777" w:rsidR="00200A40" w:rsidRPr="006D656E" w:rsidRDefault="00200A40" w:rsidP="00A65364">
            <w:pPr>
              <w:widowControl w:val="0"/>
              <w:spacing w:before="40" w:after="40" w:line="340" w:lineRule="exact"/>
              <w:ind w:firstLine="709"/>
              <w:jc w:val="center"/>
              <w:rPr>
                <w:rFonts w:ascii="Times New Roman" w:hAnsi="Times New Roman" w:cs="Times New Roman"/>
                <w:color w:val="000000" w:themeColor="text1"/>
                <w:sz w:val="26"/>
                <w:szCs w:val="26"/>
              </w:rPr>
            </w:pPr>
          </w:p>
        </w:tc>
        <w:tc>
          <w:tcPr>
            <w:tcW w:w="1402" w:type="dxa"/>
            <w:vMerge/>
            <w:shd w:val="clear" w:color="auto" w:fill="auto"/>
            <w:vAlign w:val="center"/>
          </w:tcPr>
          <w:p w14:paraId="28A7A2F2" w14:textId="77777777" w:rsidR="00200A40" w:rsidRPr="006D656E" w:rsidRDefault="00200A40" w:rsidP="00F449BC">
            <w:pPr>
              <w:widowControl w:val="0"/>
              <w:spacing w:before="40" w:after="40" w:line="340" w:lineRule="exact"/>
              <w:ind w:firstLine="709"/>
              <w:jc w:val="center"/>
              <w:rPr>
                <w:rFonts w:ascii="Times New Roman" w:hAnsi="Times New Roman" w:cs="Times New Roman"/>
                <w:bCs/>
                <w:color w:val="000000" w:themeColor="text1"/>
                <w:sz w:val="26"/>
                <w:szCs w:val="26"/>
              </w:rPr>
            </w:pPr>
          </w:p>
        </w:tc>
        <w:tc>
          <w:tcPr>
            <w:tcW w:w="1503" w:type="dxa"/>
            <w:gridSpan w:val="2"/>
            <w:vMerge/>
            <w:shd w:val="clear" w:color="auto" w:fill="auto"/>
            <w:vAlign w:val="center"/>
          </w:tcPr>
          <w:p w14:paraId="4222DA4E" w14:textId="77777777" w:rsidR="00200A40" w:rsidRPr="006D656E" w:rsidRDefault="00200A40" w:rsidP="00F449BC">
            <w:pPr>
              <w:widowControl w:val="0"/>
              <w:spacing w:before="40" w:after="40" w:line="340" w:lineRule="exact"/>
              <w:jc w:val="center"/>
              <w:rPr>
                <w:rFonts w:ascii="Times New Roman" w:hAnsi="Times New Roman" w:cs="Times New Roman"/>
                <w:bCs/>
                <w:color w:val="000000" w:themeColor="text1"/>
                <w:sz w:val="26"/>
                <w:szCs w:val="26"/>
              </w:rPr>
            </w:pPr>
          </w:p>
        </w:tc>
        <w:tc>
          <w:tcPr>
            <w:tcW w:w="3875" w:type="dxa"/>
            <w:vMerge/>
            <w:shd w:val="clear" w:color="auto" w:fill="auto"/>
            <w:vAlign w:val="center"/>
          </w:tcPr>
          <w:p w14:paraId="4E1DCB9C" w14:textId="77777777" w:rsidR="00200A40" w:rsidRPr="006D656E" w:rsidRDefault="00200A40" w:rsidP="00A65364">
            <w:pPr>
              <w:widowControl w:val="0"/>
              <w:spacing w:before="40" w:after="40" w:line="340" w:lineRule="exact"/>
              <w:ind w:firstLine="709"/>
              <w:jc w:val="both"/>
              <w:rPr>
                <w:rFonts w:ascii="Times New Roman" w:hAnsi="Times New Roman" w:cs="Times New Roman"/>
                <w:color w:val="000000" w:themeColor="text1"/>
                <w:sz w:val="26"/>
                <w:szCs w:val="26"/>
              </w:rPr>
            </w:pPr>
          </w:p>
        </w:tc>
      </w:tr>
      <w:tr w:rsidR="006D656E" w:rsidRPr="006D656E" w14:paraId="188C4FF4" w14:textId="77777777" w:rsidTr="00CE45B7">
        <w:tc>
          <w:tcPr>
            <w:tcW w:w="738" w:type="dxa"/>
            <w:shd w:val="clear" w:color="auto" w:fill="auto"/>
            <w:vAlign w:val="center"/>
          </w:tcPr>
          <w:p w14:paraId="2256BAAF" w14:textId="77777777" w:rsidR="00200A40" w:rsidRPr="006D656E" w:rsidRDefault="00200A40" w:rsidP="00A65364">
            <w:pPr>
              <w:widowControl w:val="0"/>
              <w:spacing w:before="40" w:after="40" w:line="340" w:lineRule="exact"/>
              <w:ind w:firstLine="709"/>
              <w:jc w:val="center"/>
              <w:rPr>
                <w:rFonts w:ascii="Times New Roman" w:hAnsi="Times New Roman" w:cs="Times New Roman"/>
                <w:bCs/>
                <w:color w:val="000000" w:themeColor="text1"/>
                <w:sz w:val="26"/>
                <w:szCs w:val="26"/>
              </w:rPr>
            </w:pPr>
          </w:p>
        </w:tc>
        <w:tc>
          <w:tcPr>
            <w:tcW w:w="3307" w:type="dxa"/>
            <w:shd w:val="clear" w:color="auto" w:fill="auto"/>
            <w:vAlign w:val="center"/>
          </w:tcPr>
          <w:p w14:paraId="74449A3F" w14:textId="77777777" w:rsidR="00200A40" w:rsidRPr="006D656E" w:rsidRDefault="00200A40" w:rsidP="00A65364">
            <w:pPr>
              <w:widowControl w:val="0"/>
              <w:spacing w:before="40" w:after="40" w:line="340" w:lineRule="exact"/>
              <w:ind w:firstLine="709"/>
              <w:jc w:val="both"/>
              <w:rPr>
                <w:rFonts w:ascii="Times New Roman" w:hAnsi="Times New Roman" w:cs="Times New Roman"/>
                <w:i/>
                <w:color w:val="000000" w:themeColor="text1"/>
                <w:sz w:val="26"/>
                <w:szCs w:val="26"/>
              </w:rPr>
            </w:pPr>
            <w:r w:rsidRPr="006D656E">
              <w:rPr>
                <w:rFonts w:ascii="Times New Roman" w:hAnsi="Times New Roman" w:cs="Times New Roman"/>
                <w:i/>
                <w:color w:val="000000" w:themeColor="text1"/>
                <w:sz w:val="26"/>
                <w:szCs w:val="26"/>
              </w:rPr>
              <w:t>- Cấp xã</w:t>
            </w:r>
          </w:p>
        </w:tc>
        <w:tc>
          <w:tcPr>
            <w:tcW w:w="1567" w:type="dxa"/>
            <w:vMerge/>
            <w:shd w:val="clear" w:color="auto" w:fill="auto"/>
            <w:vAlign w:val="center"/>
          </w:tcPr>
          <w:p w14:paraId="06DE5874" w14:textId="77777777" w:rsidR="00200A40" w:rsidRPr="006D656E" w:rsidRDefault="00200A40" w:rsidP="00A65364">
            <w:pPr>
              <w:widowControl w:val="0"/>
              <w:spacing w:before="40" w:after="40" w:line="340" w:lineRule="exact"/>
              <w:ind w:firstLine="709"/>
              <w:jc w:val="center"/>
              <w:rPr>
                <w:rFonts w:ascii="Times New Roman" w:hAnsi="Times New Roman" w:cs="Times New Roman"/>
                <w:color w:val="000000" w:themeColor="text1"/>
                <w:sz w:val="26"/>
                <w:szCs w:val="26"/>
              </w:rPr>
            </w:pPr>
          </w:p>
        </w:tc>
        <w:tc>
          <w:tcPr>
            <w:tcW w:w="1642" w:type="dxa"/>
            <w:vMerge/>
            <w:shd w:val="clear" w:color="auto" w:fill="auto"/>
            <w:vAlign w:val="center"/>
          </w:tcPr>
          <w:p w14:paraId="1AF40D78" w14:textId="77777777" w:rsidR="00200A40" w:rsidRPr="006D656E" w:rsidRDefault="00200A40" w:rsidP="00A65364">
            <w:pPr>
              <w:widowControl w:val="0"/>
              <w:spacing w:before="40" w:after="40" w:line="340" w:lineRule="exact"/>
              <w:ind w:firstLine="709"/>
              <w:jc w:val="center"/>
              <w:rPr>
                <w:rFonts w:ascii="Times New Roman" w:hAnsi="Times New Roman" w:cs="Times New Roman"/>
                <w:color w:val="000000" w:themeColor="text1"/>
                <w:sz w:val="26"/>
                <w:szCs w:val="26"/>
              </w:rPr>
            </w:pPr>
          </w:p>
        </w:tc>
        <w:tc>
          <w:tcPr>
            <w:tcW w:w="1402" w:type="dxa"/>
            <w:vMerge/>
            <w:shd w:val="clear" w:color="auto" w:fill="auto"/>
            <w:vAlign w:val="center"/>
          </w:tcPr>
          <w:p w14:paraId="1FB57855" w14:textId="77777777" w:rsidR="00200A40" w:rsidRPr="006D656E" w:rsidRDefault="00200A40" w:rsidP="00F449BC">
            <w:pPr>
              <w:widowControl w:val="0"/>
              <w:spacing w:before="40" w:after="40" w:line="340" w:lineRule="exact"/>
              <w:ind w:firstLine="709"/>
              <w:jc w:val="center"/>
              <w:rPr>
                <w:rFonts w:ascii="Times New Roman" w:hAnsi="Times New Roman" w:cs="Times New Roman"/>
                <w:bCs/>
                <w:color w:val="000000" w:themeColor="text1"/>
                <w:sz w:val="26"/>
                <w:szCs w:val="26"/>
              </w:rPr>
            </w:pPr>
          </w:p>
        </w:tc>
        <w:tc>
          <w:tcPr>
            <w:tcW w:w="1503" w:type="dxa"/>
            <w:gridSpan w:val="2"/>
            <w:vMerge/>
            <w:shd w:val="clear" w:color="auto" w:fill="auto"/>
            <w:vAlign w:val="center"/>
          </w:tcPr>
          <w:p w14:paraId="0FD61027" w14:textId="77777777" w:rsidR="00200A40" w:rsidRPr="006D656E" w:rsidRDefault="00200A40" w:rsidP="00F449BC">
            <w:pPr>
              <w:widowControl w:val="0"/>
              <w:spacing w:before="40" w:after="40" w:line="340" w:lineRule="exact"/>
              <w:jc w:val="center"/>
              <w:rPr>
                <w:rFonts w:ascii="Times New Roman" w:hAnsi="Times New Roman" w:cs="Times New Roman"/>
                <w:bCs/>
                <w:color w:val="000000" w:themeColor="text1"/>
                <w:sz w:val="26"/>
                <w:szCs w:val="26"/>
              </w:rPr>
            </w:pPr>
          </w:p>
        </w:tc>
        <w:tc>
          <w:tcPr>
            <w:tcW w:w="3875" w:type="dxa"/>
            <w:vMerge/>
            <w:shd w:val="clear" w:color="auto" w:fill="auto"/>
            <w:vAlign w:val="center"/>
          </w:tcPr>
          <w:p w14:paraId="22364F48" w14:textId="77777777" w:rsidR="00200A40" w:rsidRPr="006D656E" w:rsidRDefault="00200A40" w:rsidP="00A65364">
            <w:pPr>
              <w:widowControl w:val="0"/>
              <w:spacing w:before="40" w:after="40" w:line="340" w:lineRule="exact"/>
              <w:ind w:firstLine="709"/>
              <w:jc w:val="both"/>
              <w:rPr>
                <w:rFonts w:ascii="Times New Roman" w:hAnsi="Times New Roman" w:cs="Times New Roman"/>
                <w:color w:val="000000" w:themeColor="text1"/>
                <w:sz w:val="26"/>
                <w:szCs w:val="26"/>
              </w:rPr>
            </w:pPr>
          </w:p>
        </w:tc>
      </w:tr>
    </w:tbl>
    <w:p w14:paraId="59E41277" w14:textId="77777777" w:rsidR="00225B82" w:rsidRPr="006D656E" w:rsidRDefault="00225B82" w:rsidP="00DE54B0">
      <w:pPr>
        <w:widowControl w:val="0"/>
        <w:tabs>
          <w:tab w:val="left" w:pos="3060"/>
        </w:tabs>
        <w:spacing w:after="0" w:line="240" w:lineRule="auto"/>
        <w:ind w:firstLine="709"/>
        <w:jc w:val="center"/>
        <w:rPr>
          <w:rFonts w:ascii="Times New Roman" w:eastAsia="Calibri" w:hAnsi="Times New Roman" w:cs="Times New Roman"/>
          <w:b/>
          <w:color w:val="000000" w:themeColor="text1"/>
          <w:sz w:val="26"/>
          <w:szCs w:val="26"/>
        </w:rPr>
      </w:pPr>
    </w:p>
    <w:p w14:paraId="111B3CA9" w14:textId="77777777" w:rsidR="0072438E" w:rsidRPr="006D656E" w:rsidRDefault="0072438E" w:rsidP="00DE54B0">
      <w:pPr>
        <w:widowControl w:val="0"/>
        <w:tabs>
          <w:tab w:val="left" w:pos="3060"/>
        </w:tabs>
        <w:spacing w:after="0" w:line="240" w:lineRule="auto"/>
        <w:ind w:firstLine="709"/>
        <w:jc w:val="center"/>
        <w:rPr>
          <w:rFonts w:ascii="Times New Roman" w:eastAsia="Calibri" w:hAnsi="Times New Roman" w:cs="Times New Roman"/>
          <w:b/>
          <w:color w:val="000000" w:themeColor="text1"/>
          <w:sz w:val="26"/>
          <w:szCs w:val="26"/>
        </w:rPr>
        <w:sectPr w:rsidR="0072438E" w:rsidRPr="006D656E" w:rsidSect="00DE54B0">
          <w:pgSz w:w="16840" w:h="11907" w:orient="landscape" w:code="9"/>
          <w:pgMar w:top="1134" w:right="1134" w:bottom="1134" w:left="1701" w:header="720" w:footer="720" w:gutter="0"/>
          <w:pgNumType w:start="1"/>
          <w:cols w:space="720"/>
          <w:titlePg/>
          <w:docGrid w:linePitch="360"/>
        </w:sectPr>
      </w:pPr>
    </w:p>
    <w:p w14:paraId="7A38D931" w14:textId="4511C04D" w:rsidR="009054D4" w:rsidRPr="006D656E" w:rsidRDefault="009054D4" w:rsidP="00DE54B0">
      <w:pPr>
        <w:widowControl w:val="0"/>
        <w:tabs>
          <w:tab w:val="left" w:pos="3060"/>
        </w:tabs>
        <w:spacing w:after="0" w:line="240" w:lineRule="auto"/>
        <w:ind w:firstLine="709"/>
        <w:jc w:val="center"/>
        <w:rPr>
          <w:rFonts w:ascii="Times New Roman" w:eastAsia="Calibri" w:hAnsi="Times New Roman" w:cs="Times New Roman"/>
          <w:b/>
          <w:color w:val="000000" w:themeColor="text1"/>
          <w:sz w:val="26"/>
          <w:szCs w:val="26"/>
          <w:lang w:val="pt-BR"/>
        </w:rPr>
      </w:pPr>
      <w:r w:rsidRPr="006D656E">
        <w:rPr>
          <w:rFonts w:ascii="Times New Roman" w:eastAsia="Calibri" w:hAnsi="Times New Roman" w:cs="Times New Roman"/>
          <w:b/>
          <w:color w:val="000000" w:themeColor="text1"/>
          <w:sz w:val="26"/>
          <w:szCs w:val="26"/>
        </w:rPr>
        <w:lastRenderedPageBreak/>
        <w:t>Phụ lục</w:t>
      </w:r>
      <w:r w:rsidRPr="006D656E">
        <w:rPr>
          <w:rFonts w:ascii="Times New Roman" w:eastAsia="Calibri" w:hAnsi="Times New Roman" w:cs="Times New Roman"/>
          <w:b/>
          <w:color w:val="000000" w:themeColor="text1"/>
          <w:sz w:val="26"/>
          <w:szCs w:val="26"/>
          <w:lang w:val="pt-BR"/>
        </w:rPr>
        <w:t xml:space="preserve"> I</w:t>
      </w:r>
      <w:r w:rsidR="00C64FC1" w:rsidRPr="006D656E">
        <w:rPr>
          <w:rFonts w:ascii="Times New Roman" w:eastAsia="Calibri" w:hAnsi="Times New Roman" w:cs="Times New Roman"/>
          <w:b/>
          <w:color w:val="000000" w:themeColor="text1"/>
          <w:sz w:val="26"/>
          <w:szCs w:val="26"/>
          <w:lang w:val="pt-BR"/>
        </w:rPr>
        <w:t>I</w:t>
      </w:r>
    </w:p>
    <w:p w14:paraId="71F131DF" w14:textId="77777777" w:rsidR="00B26C4B" w:rsidRPr="006D656E" w:rsidRDefault="00B26C4B" w:rsidP="00DE54B0">
      <w:pPr>
        <w:widowControl w:val="0"/>
        <w:spacing w:after="0" w:line="240" w:lineRule="auto"/>
        <w:ind w:firstLine="709"/>
        <w:jc w:val="center"/>
        <w:rPr>
          <w:rFonts w:ascii="Times New Roman" w:eastAsia="Calibri" w:hAnsi="Times New Roman" w:cs="Times New Roman"/>
          <w:i/>
          <w:color w:val="000000" w:themeColor="text1"/>
          <w:sz w:val="26"/>
          <w:szCs w:val="26"/>
          <w:lang w:val="pt-BR"/>
        </w:rPr>
      </w:pPr>
      <w:r w:rsidRPr="006D656E">
        <w:rPr>
          <w:rFonts w:ascii="Times New Roman" w:hAnsi="Times New Roman" w:cs="Times New Roman"/>
          <w:b/>
          <w:bCs/>
          <w:color w:val="000000" w:themeColor="text1"/>
          <w:sz w:val="26"/>
          <w:szCs w:val="26"/>
        </w:rPr>
        <w:t xml:space="preserve">CÁC NHIỆM VỤ CỤ THỂ NHẰM NÂNG CAO CHẤT LƯỢNG CUNG CẤP, </w:t>
      </w:r>
      <w:r w:rsidR="00C707F6" w:rsidRPr="006D656E">
        <w:rPr>
          <w:rFonts w:ascii="Times New Roman" w:hAnsi="Times New Roman" w:cs="Times New Roman"/>
          <w:b/>
          <w:bCs/>
          <w:color w:val="000000" w:themeColor="text1"/>
          <w:sz w:val="26"/>
          <w:szCs w:val="26"/>
          <w:lang w:val="pt-BR"/>
        </w:rPr>
        <w:t xml:space="preserve">                                                                                           </w:t>
      </w:r>
      <w:r w:rsidRPr="006D656E">
        <w:rPr>
          <w:rFonts w:ascii="Times New Roman" w:hAnsi="Times New Roman" w:cs="Times New Roman"/>
          <w:b/>
          <w:bCs/>
          <w:color w:val="000000" w:themeColor="text1"/>
          <w:sz w:val="26"/>
          <w:szCs w:val="26"/>
        </w:rPr>
        <w:t xml:space="preserve">SỬ DỤNG </w:t>
      </w:r>
      <w:r w:rsidR="00EB4BBC" w:rsidRPr="006D656E">
        <w:rPr>
          <w:rFonts w:ascii="Times New Roman" w:hAnsi="Times New Roman" w:cs="Times New Roman"/>
          <w:b/>
          <w:bCs/>
          <w:color w:val="000000" w:themeColor="text1"/>
          <w:sz w:val="26"/>
          <w:szCs w:val="26"/>
          <w:lang w:val="pt-BR"/>
        </w:rPr>
        <w:t>DỊCH VỤ CÔNG TRỰC TUYẾN</w:t>
      </w:r>
      <w:r w:rsidRPr="006D656E">
        <w:rPr>
          <w:rFonts w:ascii="Times New Roman" w:hAnsi="Times New Roman" w:cs="Times New Roman"/>
          <w:b/>
          <w:bCs/>
          <w:color w:val="000000" w:themeColor="text1"/>
          <w:sz w:val="26"/>
          <w:szCs w:val="26"/>
        </w:rPr>
        <w:t xml:space="preserve"> TRÊN ĐỊA BÀN TỈNH</w:t>
      </w:r>
      <w:r w:rsidRPr="006D656E">
        <w:rPr>
          <w:rFonts w:ascii="Times New Roman" w:eastAsia="Calibri" w:hAnsi="Times New Roman" w:cs="Times New Roman"/>
          <w:i/>
          <w:color w:val="000000" w:themeColor="text1"/>
          <w:sz w:val="26"/>
          <w:szCs w:val="26"/>
          <w:lang w:val="pt-BR"/>
        </w:rPr>
        <w:t xml:space="preserve"> </w:t>
      </w:r>
      <w:r w:rsidR="007A5F95" w:rsidRPr="006D656E">
        <w:rPr>
          <w:rFonts w:ascii="Times New Roman" w:eastAsia="Calibri" w:hAnsi="Times New Roman" w:cs="Times New Roman"/>
          <w:b/>
          <w:color w:val="000000" w:themeColor="text1"/>
          <w:sz w:val="26"/>
          <w:szCs w:val="26"/>
          <w:lang w:val="pt-BR"/>
        </w:rPr>
        <w:t>HẬU GIANG</w:t>
      </w:r>
    </w:p>
    <w:p w14:paraId="4D1328A1" w14:textId="77777777" w:rsidR="009054D4" w:rsidRPr="006D656E" w:rsidRDefault="009054D4" w:rsidP="00DE54B0">
      <w:pPr>
        <w:widowControl w:val="0"/>
        <w:spacing w:after="240" w:line="240" w:lineRule="auto"/>
        <w:ind w:firstLine="709"/>
        <w:jc w:val="center"/>
        <w:rPr>
          <w:rFonts w:ascii="Times New Roman" w:eastAsia="Calibri" w:hAnsi="Times New Roman" w:cs="Times New Roman"/>
          <w:i/>
          <w:color w:val="000000" w:themeColor="text1"/>
          <w:sz w:val="26"/>
          <w:szCs w:val="26"/>
          <w:lang w:val="pt-BR"/>
        </w:rPr>
      </w:pPr>
      <w:r w:rsidRPr="006D656E">
        <w:rPr>
          <w:rFonts w:ascii="Times New Roman" w:eastAsia="Calibri" w:hAnsi="Times New Roman" w:cs="Times New Roman"/>
          <w:i/>
          <w:color w:val="000000" w:themeColor="text1"/>
          <w:sz w:val="26"/>
          <w:szCs w:val="26"/>
          <w:lang w:val="pt-BR"/>
        </w:rPr>
        <w:t>(Kèm theo Kế hoạch số         /KH-UBND ngày     tháng     năm 202</w:t>
      </w:r>
      <w:r w:rsidR="00B26C4B" w:rsidRPr="006D656E">
        <w:rPr>
          <w:rFonts w:ascii="Times New Roman" w:hAnsi="Times New Roman" w:cs="Times New Roman"/>
          <w:i/>
          <w:color w:val="000000" w:themeColor="text1"/>
          <w:sz w:val="26"/>
          <w:szCs w:val="26"/>
          <w:lang w:val="pt-BR"/>
        </w:rPr>
        <w:t>3</w:t>
      </w:r>
      <w:r w:rsidRPr="006D656E">
        <w:rPr>
          <w:rFonts w:ascii="Times New Roman" w:eastAsia="Calibri" w:hAnsi="Times New Roman" w:cs="Times New Roman"/>
          <w:i/>
          <w:color w:val="000000" w:themeColor="text1"/>
          <w:sz w:val="26"/>
          <w:szCs w:val="26"/>
          <w:lang w:val="pt-BR"/>
        </w:rPr>
        <w:t xml:space="preserve"> của UBND tỉnh </w:t>
      </w:r>
      <w:r w:rsidR="00F82A91" w:rsidRPr="006D656E">
        <w:rPr>
          <w:rFonts w:ascii="Times New Roman" w:eastAsia="Calibri" w:hAnsi="Times New Roman" w:cs="Times New Roman"/>
          <w:i/>
          <w:color w:val="000000" w:themeColor="text1"/>
          <w:sz w:val="26"/>
          <w:szCs w:val="26"/>
          <w:lang w:val="pt-BR"/>
        </w:rPr>
        <w:t>Hậu Giang</w:t>
      </w:r>
      <w:r w:rsidRPr="006D656E">
        <w:rPr>
          <w:rFonts w:ascii="Times New Roman" w:eastAsia="Calibri" w:hAnsi="Times New Roman" w:cs="Times New Roman"/>
          <w:i/>
          <w:color w:val="000000" w:themeColor="text1"/>
          <w:sz w:val="26"/>
          <w:szCs w:val="26"/>
          <w:lang w:val="pt-BR"/>
        </w:rPr>
        <w:t>)</w:t>
      </w:r>
    </w:p>
    <w:tbl>
      <w:tblPr>
        <w:tblStyle w:val="TableGrid"/>
        <w:tblW w:w="14040" w:type="dxa"/>
        <w:tblInd w:w="108" w:type="dxa"/>
        <w:tblLook w:val="04A0" w:firstRow="1" w:lastRow="0" w:firstColumn="1" w:lastColumn="0" w:noHBand="0" w:noVBand="1"/>
      </w:tblPr>
      <w:tblGrid>
        <w:gridCol w:w="708"/>
        <w:gridCol w:w="5475"/>
        <w:gridCol w:w="3492"/>
        <w:gridCol w:w="2392"/>
        <w:gridCol w:w="1973"/>
      </w:tblGrid>
      <w:tr w:rsidR="006D656E" w:rsidRPr="006D656E" w14:paraId="155C62B2" w14:textId="77777777" w:rsidTr="00B508E3">
        <w:trPr>
          <w:tblHeader/>
        </w:trPr>
        <w:tc>
          <w:tcPr>
            <w:tcW w:w="708" w:type="dxa"/>
            <w:vAlign w:val="center"/>
          </w:tcPr>
          <w:p w14:paraId="730A82A0" w14:textId="77777777" w:rsidR="00A85764" w:rsidRPr="006D656E" w:rsidRDefault="00F27DA5" w:rsidP="00F27DA5">
            <w:pPr>
              <w:spacing w:after="60"/>
              <w:jc w:val="center"/>
              <w:rPr>
                <w:rFonts w:ascii="Times New Roman" w:eastAsia="Calibri" w:hAnsi="Times New Roman" w:cs="Times New Roman"/>
                <w:b/>
                <w:color w:val="000000" w:themeColor="text1"/>
                <w:sz w:val="26"/>
                <w:szCs w:val="26"/>
                <w:lang w:val="pt-BR"/>
              </w:rPr>
            </w:pPr>
            <w:r w:rsidRPr="006D656E">
              <w:rPr>
                <w:rFonts w:ascii="Times New Roman" w:eastAsia="Calibri" w:hAnsi="Times New Roman" w:cs="Times New Roman"/>
                <w:b/>
                <w:color w:val="000000" w:themeColor="text1"/>
                <w:sz w:val="26"/>
                <w:szCs w:val="26"/>
                <w:lang w:val="pt-BR"/>
              </w:rPr>
              <w:t>STT</w:t>
            </w:r>
          </w:p>
        </w:tc>
        <w:tc>
          <w:tcPr>
            <w:tcW w:w="5475" w:type="dxa"/>
            <w:vAlign w:val="center"/>
          </w:tcPr>
          <w:p w14:paraId="754221AB" w14:textId="77777777" w:rsidR="00A85764" w:rsidRPr="006D656E" w:rsidRDefault="00A85764" w:rsidP="00F27DA5">
            <w:pPr>
              <w:spacing w:after="60"/>
              <w:jc w:val="center"/>
              <w:rPr>
                <w:rFonts w:ascii="Times New Roman" w:eastAsia="Calibri" w:hAnsi="Times New Roman" w:cs="Times New Roman"/>
                <w:b/>
                <w:color w:val="000000" w:themeColor="text1"/>
                <w:sz w:val="26"/>
                <w:szCs w:val="26"/>
                <w:lang w:val="pt-BR"/>
              </w:rPr>
            </w:pPr>
            <w:r w:rsidRPr="006D656E">
              <w:rPr>
                <w:rFonts w:ascii="Times New Roman" w:eastAsia="Calibri" w:hAnsi="Times New Roman" w:cs="Times New Roman"/>
                <w:b/>
                <w:color w:val="000000" w:themeColor="text1"/>
                <w:sz w:val="26"/>
                <w:szCs w:val="26"/>
                <w:lang w:val="pt-BR"/>
              </w:rPr>
              <w:t>Nhiệm vụ</w:t>
            </w:r>
          </w:p>
        </w:tc>
        <w:tc>
          <w:tcPr>
            <w:tcW w:w="3492" w:type="dxa"/>
            <w:vAlign w:val="center"/>
          </w:tcPr>
          <w:p w14:paraId="05128C8B" w14:textId="77777777" w:rsidR="00A85764" w:rsidRPr="006D656E" w:rsidRDefault="00A85764" w:rsidP="00F27DA5">
            <w:pPr>
              <w:spacing w:after="60"/>
              <w:jc w:val="center"/>
              <w:rPr>
                <w:rFonts w:ascii="Times New Roman" w:eastAsia="Calibri" w:hAnsi="Times New Roman" w:cs="Times New Roman"/>
                <w:b/>
                <w:color w:val="000000" w:themeColor="text1"/>
                <w:sz w:val="26"/>
                <w:szCs w:val="26"/>
                <w:lang w:val="pt-BR"/>
              </w:rPr>
            </w:pPr>
            <w:r w:rsidRPr="006D656E">
              <w:rPr>
                <w:rFonts w:ascii="Times New Roman" w:eastAsia="Calibri" w:hAnsi="Times New Roman" w:cs="Times New Roman"/>
                <w:b/>
                <w:color w:val="000000" w:themeColor="text1"/>
                <w:sz w:val="26"/>
                <w:szCs w:val="26"/>
                <w:lang w:val="pt-BR"/>
              </w:rPr>
              <w:t>Đơn vị chủ trì</w:t>
            </w:r>
          </w:p>
        </w:tc>
        <w:tc>
          <w:tcPr>
            <w:tcW w:w="2392" w:type="dxa"/>
            <w:vAlign w:val="center"/>
          </w:tcPr>
          <w:p w14:paraId="33A667DF" w14:textId="77777777" w:rsidR="00A85764" w:rsidRPr="006D656E" w:rsidRDefault="00A85764" w:rsidP="004418A6">
            <w:pPr>
              <w:spacing w:after="60"/>
              <w:jc w:val="center"/>
              <w:rPr>
                <w:rFonts w:ascii="Times New Roman" w:eastAsia="Calibri" w:hAnsi="Times New Roman" w:cs="Times New Roman"/>
                <w:b/>
                <w:color w:val="000000" w:themeColor="text1"/>
                <w:sz w:val="26"/>
                <w:szCs w:val="26"/>
                <w:lang w:val="pt-BR"/>
              </w:rPr>
            </w:pPr>
            <w:r w:rsidRPr="006D656E">
              <w:rPr>
                <w:rFonts w:ascii="Times New Roman" w:eastAsia="Calibri" w:hAnsi="Times New Roman" w:cs="Times New Roman"/>
                <w:b/>
                <w:color w:val="000000" w:themeColor="text1"/>
                <w:sz w:val="26"/>
                <w:szCs w:val="26"/>
                <w:lang w:val="pt-BR"/>
              </w:rPr>
              <w:t>Đơn vị phối hợp</w:t>
            </w:r>
          </w:p>
        </w:tc>
        <w:tc>
          <w:tcPr>
            <w:tcW w:w="1973" w:type="dxa"/>
            <w:vAlign w:val="center"/>
          </w:tcPr>
          <w:p w14:paraId="11EB9268" w14:textId="77777777" w:rsidR="00A85764" w:rsidRPr="006D656E" w:rsidRDefault="00A85764" w:rsidP="00F27DA5">
            <w:pPr>
              <w:spacing w:after="60"/>
              <w:jc w:val="center"/>
              <w:rPr>
                <w:rFonts w:ascii="Times New Roman" w:eastAsia="Calibri" w:hAnsi="Times New Roman" w:cs="Times New Roman"/>
                <w:b/>
                <w:color w:val="000000" w:themeColor="text1"/>
                <w:sz w:val="26"/>
                <w:szCs w:val="26"/>
                <w:lang w:val="pt-BR"/>
              </w:rPr>
            </w:pPr>
            <w:r w:rsidRPr="006D656E">
              <w:rPr>
                <w:rFonts w:ascii="Times New Roman" w:eastAsia="Calibri" w:hAnsi="Times New Roman" w:cs="Times New Roman"/>
                <w:b/>
                <w:color w:val="000000" w:themeColor="text1"/>
                <w:sz w:val="26"/>
                <w:szCs w:val="26"/>
                <w:lang w:val="pt-BR"/>
              </w:rPr>
              <w:t xml:space="preserve">Thời gian </w:t>
            </w:r>
            <w:r w:rsidR="007907B5" w:rsidRPr="006D656E">
              <w:rPr>
                <w:rFonts w:ascii="Times New Roman" w:eastAsia="Calibri" w:hAnsi="Times New Roman" w:cs="Times New Roman"/>
                <w:b/>
                <w:color w:val="000000" w:themeColor="text1"/>
                <w:sz w:val="26"/>
                <w:szCs w:val="26"/>
                <w:lang w:val="pt-BR"/>
              </w:rPr>
              <w:t xml:space="preserve">         </w:t>
            </w:r>
            <w:r w:rsidRPr="006D656E">
              <w:rPr>
                <w:rFonts w:ascii="Times New Roman" w:eastAsia="Calibri" w:hAnsi="Times New Roman" w:cs="Times New Roman"/>
                <w:b/>
                <w:color w:val="000000" w:themeColor="text1"/>
                <w:sz w:val="26"/>
                <w:szCs w:val="26"/>
                <w:lang w:val="pt-BR"/>
              </w:rPr>
              <w:t>hoàn thành</w:t>
            </w:r>
          </w:p>
        </w:tc>
      </w:tr>
      <w:tr w:rsidR="006D656E" w:rsidRPr="006D656E" w14:paraId="40D4F5A9" w14:textId="77777777" w:rsidTr="00B508E3">
        <w:tc>
          <w:tcPr>
            <w:tcW w:w="708" w:type="dxa"/>
          </w:tcPr>
          <w:p w14:paraId="14430203" w14:textId="77777777" w:rsidR="00BD4CE6" w:rsidRPr="006D656E" w:rsidRDefault="00BD4CE6" w:rsidP="00F27DA5">
            <w:pPr>
              <w:spacing w:after="60"/>
              <w:jc w:val="center"/>
              <w:rPr>
                <w:rFonts w:ascii="Times New Roman" w:eastAsia="Calibri" w:hAnsi="Times New Roman" w:cs="Times New Roman"/>
                <w:b/>
                <w:color w:val="000000" w:themeColor="text1"/>
                <w:sz w:val="26"/>
                <w:szCs w:val="26"/>
                <w:lang w:val="pt-BR"/>
              </w:rPr>
            </w:pPr>
            <w:r w:rsidRPr="006D656E">
              <w:rPr>
                <w:rFonts w:ascii="Times New Roman" w:eastAsia="Calibri" w:hAnsi="Times New Roman" w:cs="Times New Roman"/>
                <w:b/>
                <w:color w:val="000000" w:themeColor="text1"/>
                <w:sz w:val="26"/>
                <w:szCs w:val="26"/>
                <w:lang w:val="pt-BR"/>
              </w:rPr>
              <w:t>I</w:t>
            </w:r>
          </w:p>
        </w:tc>
        <w:tc>
          <w:tcPr>
            <w:tcW w:w="13332" w:type="dxa"/>
            <w:gridSpan w:val="4"/>
          </w:tcPr>
          <w:p w14:paraId="69B0DB2B" w14:textId="77777777" w:rsidR="00BD4CE6" w:rsidRPr="006D656E" w:rsidRDefault="00BD4CE6" w:rsidP="004418A6">
            <w:pPr>
              <w:spacing w:after="60"/>
              <w:rPr>
                <w:rFonts w:ascii="Times New Roman" w:eastAsia="Calibri" w:hAnsi="Times New Roman" w:cs="Times New Roman"/>
                <w:color w:val="000000" w:themeColor="text1"/>
                <w:sz w:val="26"/>
                <w:szCs w:val="26"/>
                <w:lang w:val="pt-BR"/>
              </w:rPr>
            </w:pPr>
            <w:r w:rsidRPr="006D656E">
              <w:rPr>
                <w:rFonts w:ascii="Times New Roman" w:hAnsi="Times New Roman" w:cs="Times New Roman"/>
                <w:b/>
                <w:bCs/>
                <w:color w:val="000000" w:themeColor="text1"/>
                <w:sz w:val="26"/>
                <w:szCs w:val="26"/>
              </w:rPr>
              <w:t>Hoàn thiện các văn bản quy định</w:t>
            </w:r>
          </w:p>
        </w:tc>
      </w:tr>
      <w:tr w:rsidR="006D656E" w:rsidRPr="006D656E" w14:paraId="7FD6B5D5" w14:textId="77777777" w:rsidTr="00B508E3">
        <w:tc>
          <w:tcPr>
            <w:tcW w:w="708" w:type="dxa"/>
            <w:vAlign w:val="center"/>
          </w:tcPr>
          <w:p w14:paraId="44E12398" w14:textId="77777777" w:rsidR="00A85764" w:rsidRPr="006D656E" w:rsidRDefault="00CB3330" w:rsidP="00F27DA5">
            <w:pPr>
              <w:spacing w:after="60"/>
              <w:jc w:val="center"/>
              <w:rPr>
                <w:rFonts w:ascii="Times New Roman" w:eastAsia="Calibri" w:hAnsi="Times New Roman" w:cs="Times New Roman"/>
                <w:color w:val="000000" w:themeColor="text1"/>
                <w:sz w:val="26"/>
                <w:szCs w:val="26"/>
                <w:lang w:val="pt-BR"/>
              </w:rPr>
            </w:pPr>
            <w:r w:rsidRPr="006D656E">
              <w:rPr>
                <w:rFonts w:ascii="Times New Roman" w:eastAsia="Calibri" w:hAnsi="Times New Roman" w:cs="Times New Roman"/>
                <w:color w:val="000000" w:themeColor="text1"/>
                <w:sz w:val="26"/>
                <w:szCs w:val="26"/>
                <w:lang w:val="pt-BR"/>
              </w:rPr>
              <w:t>1</w:t>
            </w:r>
          </w:p>
        </w:tc>
        <w:tc>
          <w:tcPr>
            <w:tcW w:w="5475" w:type="dxa"/>
            <w:vAlign w:val="center"/>
          </w:tcPr>
          <w:p w14:paraId="0C1F57D6" w14:textId="7C91D975" w:rsidR="00A85764" w:rsidRPr="006D656E" w:rsidRDefault="00090B3D" w:rsidP="00B508E3">
            <w:pPr>
              <w:spacing w:after="60"/>
              <w:jc w:val="both"/>
              <w:rPr>
                <w:rFonts w:ascii="Times New Roman" w:hAnsi="Times New Roman" w:cs="Times New Roman"/>
                <w:color w:val="000000" w:themeColor="text1"/>
                <w:sz w:val="26"/>
                <w:szCs w:val="26"/>
                <w:lang w:val="en-US"/>
              </w:rPr>
            </w:pPr>
            <w:r w:rsidRPr="006D656E">
              <w:rPr>
                <w:rFonts w:ascii="Times New Roman" w:hAnsi="Times New Roman" w:cs="Times New Roman"/>
                <w:color w:val="000000" w:themeColor="text1"/>
                <w:sz w:val="26"/>
                <w:szCs w:val="26"/>
                <w:lang w:val="nl-NL"/>
              </w:rPr>
              <w:t xml:space="preserve">Tham mưu </w:t>
            </w:r>
            <w:r w:rsidR="00F82A91" w:rsidRPr="006D656E">
              <w:rPr>
                <w:rFonts w:ascii="Times New Roman" w:hAnsi="Times New Roman" w:cs="Times New Roman"/>
                <w:color w:val="000000" w:themeColor="text1"/>
                <w:sz w:val="26"/>
                <w:szCs w:val="26"/>
                <w:lang w:val="nl-NL"/>
              </w:rPr>
              <w:t>UBND</w:t>
            </w:r>
            <w:r w:rsidRPr="006D656E">
              <w:rPr>
                <w:rFonts w:ascii="Times New Roman" w:hAnsi="Times New Roman" w:cs="Times New Roman"/>
                <w:color w:val="000000" w:themeColor="text1"/>
                <w:sz w:val="26"/>
                <w:szCs w:val="26"/>
                <w:lang w:val="nl-NL"/>
              </w:rPr>
              <w:t xml:space="preserve"> tỉnh về </w:t>
            </w:r>
            <w:r w:rsidR="00225B82" w:rsidRPr="006D656E">
              <w:rPr>
                <w:rFonts w:ascii="Times New Roman" w:hAnsi="Times New Roman" w:cs="Times New Roman"/>
                <w:color w:val="000000" w:themeColor="text1"/>
                <w:sz w:val="26"/>
                <w:szCs w:val="26"/>
              </w:rPr>
              <w:t>rút ngắn thời gian xử lý hồ sơ</w:t>
            </w:r>
            <w:r w:rsidR="004C14A8" w:rsidRPr="006D656E">
              <w:rPr>
                <w:rFonts w:ascii="Times New Roman" w:hAnsi="Times New Roman" w:cs="Times New Roman"/>
                <w:color w:val="000000" w:themeColor="text1"/>
                <w:sz w:val="26"/>
                <w:szCs w:val="26"/>
                <w:lang w:val="en-US"/>
              </w:rPr>
              <w:t xml:space="preserve"> </w:t>
            </w:r>
            <w:r w:rsidR="00225B82" w:rsidRPr="006D656E">
              <w:rPr>
                <w:rFonts w:ascii="Times New Roman" w:hAnsi="Times New Roman" w:cs="Times New Roman"/>
                <w:color w:val="000000" w:themeColor="text1"/>
                <w:sz w:val="26"/>
                <w:szCs w:val="26"/>
              </w:rPr>
              <w:t>trực tuyến so với xử lý hồ sơ giấy</w:t>
            </w:r>
            <w:r w:rsidR="00154099" w:rsidRPr="006D656E">
              <w:rPr>
                <w:rFonts w:ascii="Times New Roman" w:hAnsi="Times New Roman" w:cs="Times New Roman"/>
                <w:color w:val="000000" w:themeColor="text1"/>
                <w:sz w:val="26"/>
                <w:szCs w:val="26"/>
                <w:lang w:val="en-US"/>
              </w:rPr>
              <w:t>; triển khai thí điểm một số dịch vụ công không tiếp nhận bản giấy.</w:t>
            </w:r>
          </w:p>
        </w:tc>
        <w:tc>
          <w:tcPr>
            <w:tcW w:w="3492" w:type="dxa"/>
            <w:vAlign w:val="center"/>
          </w:tcPr>
          <w:p w14:paraId="29796983" w14:textId="24BFCAAF" w:rsidR="00A85764" w:rsidRPr="006D656E" w:rsidRDefault="007A5F95" w:rsidP="00B508E3">
            <w:pPr>
              <w:spacing w:after="60"/>
              <w:jc w:val="center"/>
              <w:rPr>
                <w:rFonts w:ascii="Times New Roman" w:eastAsia="Calibri" w:hAnsi="Times New Roman" w:cs="Times New Roman"/>
                <w:i/>
                <w:color w:val="000000" w:themeColor="text1"/>
                <w:sz w:val="26"/>
                <w:szCs w:val="26"/>
                <w:lang w:val="pt-BR"/>
              </w:rPr>
            </w:pPr>
            <w:r w:rsidRPr="006D656E">
              <w:rPr>
                <w:rFonts w:ascii="Times New Roman" w:eastAsia="Calibri" w:hAnsi="Times New Roman" w:cs="Times New Roman"/>
                <w:color w:val="000000" w:themeColor="text1"/>
                <w:sz w:val="26"/>
                <w:szCs w:val="26"/>
                <w:lang w:val="pt-BR"/>
              </w:rPr>
              <w:t xml:space="preserve">Sở </w:t>
            </w:r>
            <w:r w:rsidR="00B508E3" w:rsidRPr="006D656E">
              <w:rPr>
                <w:rFonts w:ascii="Times New Roman" w:eastAsia="Calibri" w:hAnsi="Times New Roman" w:cs="Times New Roman"/>
                <w:color w:val="000000" w:themeColor="text1"/>
                <w:sz w:val="26"/>
                <w:szCs w:val="26"/>
                <w:lang w:val="pt-BR"/>
              </w:rPr>
              <w:t>Thông tin và Truyền thông</w:t>
            </w:r>
          </w:p>
        </w:tc>
        <w:tc>
          <w:tcPr>
            <w:tcW w:w="2392" w:type="dxa"/>
            <w:vAlign w:val="center"/>
          </w:tcPr>
          <w:p w14:paraId="31D185FB" w14:textId="6B564F1E" w:rsidR="00A85764" w:rsidRPr="006D656E" w:rsidRDefault="00C228B4" w:rsidP="004418A6">
            <w:pPr>
              <w:spacing w:after="60"/>
              <w:jc w:val="center"/>
              <w:rPr>
                <w:rFonts w:ascii="Times New Roman" w:eastAsia="Calibri" w:hAnsi="Times New Roman" w:cs="Times New Roman"/>
                <w:color w:val="000000" w:themeColor="text1"/>
                <w:sz w:val="26"/>
                <w:szCs w:val="26"/>
                <w:lang w:val="pt-BR"/>
              </w:rPr>
            </w:pPr>
            <w:r w:rsidRPr="006D656E">
              <w:rPr>
                <w:rFonts w:ascii="Times New Roman" w:hAnsi="Times New Roman" w:cs="Times New Roman"/>
                <w:color w:val="000000" w:themeColor="text1"/>
                <w:w w:val="85"/>
                <w:sz w:val="26"/>
                <w:szCs w:val="26"/>
              </w:rPr>
              <w:t>Các Sở, ban, ngành</w:t>
            </w:r>
            <w:r w:rsidRPr="006D656E">
              <w:rPr>
                <w:rFonts w:ascii="Times New Roman" w:hAnsi="Times New Roman" w:cs="Times New Roman"/>
                <w:color w:val="000000" w:themeColor="text1"/>
                <w:w w:val="85"/>
                <w:sz w:val="26"/>
                <w:szCs w:val="26"/>
                <w:lang w:val="en-US"/>
              </w:rPr>
              <w:t xml:space="preserve"> tỉnh</w:t>
            </w:r>
            <w:r w:rsidRPr="006D656E">
              <w:rPr>
                <w:rFonts w:ascii="Times New Roman" w:hAnsi="Times New Roman" w:cs="Times New Roman"/>
                <w:color w:val="000000" w:themeColor="text1"/>
                <w:w w:val="85"/>
                <w:sz w:val="26"/>
                <w:szCs w:val="26"/>
              </w:rPr>
              <w:t xml:space="preserve">; UBND </w:t>
            </w:r>
            <w:r w:rsidRPr="006D656E">
              <w:rPr>
                <w:rFonts w:ascii="Times New Roman" w:hAnsi="Times New Roman" w:cs="Times New Roman"/>
                <w:color w:val="000000" w:themeColor="text1"/>
                <w:w w:val="85"/>
                <w:sz w:val="26"/>
                <w:szCs w:val="26"/>
                <w:lang w:val="pt-BR"/>
              </w:rPr>
              <w:t>các huyện, thị xã, thành phố</w:t>
            </w:r>
          </w:p>
        </w:tc>
        <w:tc>
          <w:tcPr>
            <w:tcW w:w="1973" w:type="dxa"/>
            <w:vAlign w:val="center"/>
          </w:tcPr>
          <w:p w14:paraId="4E0DBB49" w14:textId="018ABEE9" w:rsidR="00A85764" w:rsidRPr="006D656E" w:rsidRDefault="00A85764" w:rsidP="00154099">
            <w:pPr>
              <w:spacing w:after="60"/>
              <w:rPr>
                <w:rFonts w:ascii="Times New Roman" w:eastAsia="Calibri" w:hAnsi="Times New Roman" w:cs="Times New Roman"/>
                <w:color w:val="000000" w:themeColor="text1"/>
                <w:sz w:val="26"/>
                <w:szCs w:val="26"/>
                <w:lang w:val="pt-BR"/>
              </w:rPr>
            </w:pPr>
            <w:r w:rsidRPr="006D656E">
              <w:rPr>
                <w:rFonts w:ascii="Times New Roman" w:eastAsia="Calibri" w:hAnsi="Times New Roman" w:cs="Times New Roman"/>
                <w:color w:val="000000" w:themeColor="text1"/>
                <w:sz w:val="26"/>
                <w:szCs w:val="26"/>
                <w:lang w:val="pt-BR"/>
              </w:rPr>
              <w:t xml:space="preserve">Tháng </w:t>
            </w:r>
            <w:r w:rsidR="00154099" w:rsidRPr="006D656E">
              <w:rPr>
                <w:rFonts w:ascii="Times New Roman" w:eastAsia="Calibri" w:hAnsi="Times New Roman" w:cs="Times New Roman"/>
                <w:color w:val="000000" w:themeColor="text1"/>
                <w:sz w:val="26"/>
                <w:szCs w:val="26"/>
                <w:lang w:val="pt-BR"/>
              </w:rPr>
              <w:t>8/</w:t>
            </w:r>
            <w:r w:rsidRPr="006D656E">
              <w:rPr>
                <w:rFonts w:ascii="Times New Roman" w:eastAsia="Calibri" w:hAnsi="Times New Roman" w:cs="Times New Roman"/>
                <w:color w:val="000000" w:themeColor="text1"/>
                <w:sz w:val="26"/>
                <w:szCs w:val="26"/>
                <w:lang w:val="pt-BR"/>
              </w:rPr>
              <w:t>2023</w:t>
            </w:r>
          </w:p>
        </w:tc>
      </w:tr>
      <w:tr w:rsidR="006D656E" w:rsidRPr="006D656E" w14:paraId="57318C12" w14:textId="77777777" w:rsidTr="00B508E3">
        <w:tc>
          <w:tcPr>
            <w:tcW w:w="708" w:type="dxa"/>
            <w:vAlign w:val="center"/>
          </w:tcPr>
          <w:p w14:paraId="7321E796" w14:textId="1D3DAEFD" w:rsidR="00B508E3" w:rsidRPr="006D656E" w:rsidRDefault="00B508E3" w:rsidP="00F27DA5">
            <w:pPr>
              <w:spacing w:after="60"/>
              <w:jc w:val="center"/>
              <w:rPr>
                <w:rFonts w:ascii="Times New Roman" w:eastAsia="Calibri" w:hAnsi="Times New Roman" w:cs="Times New Roman"/>
                <w:color w:val="000000" w:themeColor="text1"/>
                <w:sz w:val="26"/>
                <w:szCs w:val="26"/>
                <w:lang w:val="pt-BR"/>
              </w:rPr>
            </w:pPr>
            <w:r w:rsidRPr="006D656E">
              <w:rPr>
                <w:rFonts w:ascii="Times New Roman" w:eastAsia="Calibri" w:hAnsi="Times New Roman" w:cs="Times New Roman"/>
                <w:color w:val="000000" w:themeColor="text1"/>
                <w:sz w:val="26"/>
                <w:szCs w:val="26"/>
                <w:lang w:val="pt-BR"/>
              </w:rPr>
              <w:t>2</w:t>
            </w:r>
          </w:p>
        </w:tc>
        <w:tc>
          <w:tcPr>
            <w:tcW w:w="5475" w:type="dxa"/>
            <w:vAlign w:val="center"/>
          </w:tcPr>
          <w:p w14:paraId="76BE52CF" w14:textId="7BE2F7BF" w:rsidR="00B508E3" w:rsidRPr="006D656E" w:rsidRDefault="00B508E3" w:rsidP="00B508E3">
            <w:pPr>
              <w:spacing w:after="60"/>
              <w:jc w:val="both"/>
              <w:rPr>
                <w:rFonts w:ascii="Times New Roman" w:hAnsi="Times New Roman" w:cs="Times New Roman"/>
                <w:color w:val="000000" w:themeColor="text1"/>
                <w:sz w:val="26"/>
                <w:szCs w:val="26"/>
                <w:lang w:val="nl-NL"/>
              </w:rPr>
            </w:pPr>
            <w:r w:rsidRPr="006D656E">
              <w:rPr>
                <w:rFonts w:ascii="Times New Roman" w:hAnsi="Times New Roman" w:cs="Times New Roman"/>
                <w:color w:val="000000" w:themeColor="text1"/>
                <w:sz w:val="26"/>
                <w:szCs w:val="26"/>
                <w:lang w:val="nl-NL"/>
              </w:rPr>
              <w:t>Tham mưu UBND tỉnh chính sách miễn, giảm phí, lệ phí sử dụng dịch vụ công trực tuyến, thanh toán trực tuyến để khuyến khích người dân, doanh nghiệp tham gia thực hiện.</w:t>
            </w:r>
          </w:p>
        </w:tc>
        <w:tc>
          <w:tcPr>
            <w:tcW w:w="3492" w:type="dxa"/>
            <w:vAlign w:val="center"/>
          </w:tcPr>
          <w:p w14:paraId="3276B3C3" w14:textId="77777777" w:rsidR="00B508E3" w:rsidRPr="006D656E" w:rsidRDefault="00B508E3" w:rsidP="00B508E3">
            <w:pPr>
              <w:spacing w:after="60"/>
              <w:jc w:val="center"/>
              <w:rPr>
                <w:rFonts w:ascii="Times New Roman" w:eastAsia="Calibri" w:hAnsi="Times New Roman" w:cs="Times New Roman"/>
                <w:color w:val="000000" w:themeColor="text1"/>
                <w:sz w:val="26"/>
                <w:szCs w:val="26"/>
                <w:lang w:val="pt-BR"/>
              </w:rPr>
            </w:pPr>
            <w:r w:rsidRPr="006D656E">
              <w:rPr>
                <w:rFonts w:ascii="Times New Roman" w:eastAsia="Calibri" w:hAnsi="Times New Roman" w:cs="Times New Roman"/>
                <w:color w:val="000000" w:themeColor="text1"/>
                <w:sz w:val="26"/>
                <w:szCs w:val="26"/>
                <w:lang w:val="pt-BR"/>
              </w:rPr>
              <w:t>Sở Tài chính</w:t>
            </w:r>
          </w:p>
          <w:p w14:paraId="7E7BCFFF" w14:textId="0EDB0C92" w:rsidR="00B508E3" w:rsidRPr="006D656E" w:rsidRDefault="00B508E3" w:rsidP="00B508E3">
            <w:pPr>
              <w:spacing w:after="60"/>
              <w:jc w:val="center"/>
              <w:rPr>
                <w:rFonts w:ascii="Times New Roman" w:eastAsia="Calibri" w:hAnsi="Times New Roman" w:cs="Times New Roman"/>
                <w:color w:val="000000" w:themeColor="text1"/>
                <w:sz w:val="26"/>
                <w:szCs w:val="26"/>
                <w:lang w:val="pt-BR"/>
              </w:rPr>
            </w:pPr>
            <w:r w:rsidRPr="006D656E">
              <w:rPr>
                <w:rFonts w:ascii="Times New Roman" w:eastAsia="Calibri" w:hAnsi="Times New Roman" w:cs="Times New Roman"/>
                <w:i/>
                <w:color w:val="000000" w:themeColor="text1"/>
                <w:sz w:val="26"/>
                <w:szCs w:val="26"/>
                <w:lang w:val="pt-BR"/>
              </w:rPr>
              <w:t>(Theo Thông báo kết luận số 47/TB-VP.UBND ngày 16/3/2023 của Văn phòng UBND tỉnh)</w:t>
            </w:r>
          </w:p>
        </w:tc>
        <w:tc>
          <w:tcPr>
            <w:tcW w:w="2392" w:type="dxa"/>
            <w:vAlign w:val="center"/>
          </w:tcPr>
          <w:p w14:paraId="6EE77321" w14:textId="56F80757" w:rsidR="00B508E3" w:rsidRPr="006D656E" w:rsidRDefault="00C228B4" w:rsidP="004418A6">
            <w:pPr>
              <w:spacing w:after="60"/>
              <w:jc w:val="center"/>
              <w:rPr>
                <w:rFonts w:ascii="Times New Roman" w:hAnsi="Times New Roman" w:cs="Times New Roman"/>
                <w:color w:val="000000" w:themeColor="text1"/>
                <w:sz w:val="26"/>
                <w:szCs w:val="26"/>
              </w:rPr>
            </w:pPr>
            <w:r w:rsidRPr="006D656E">
              <w:rPr>
                <w:rFonts w:ascii="Times New Roman" w:hAnsi="Times New Roman" w:cs="Times New Roman"/>
                <w:color w:val="000000" w:themeColor="text1"/>
                <w:w w:val="85"/>
                <w:sz w:val="26"/>
                <w:szCs w:val="26"/>
              </w:rPr>
              <w:t>Các Sở, ban, ngành</w:t>
            </w:r>
            <w:r w:rsidRPr="006D656E">
              <w:rPr>
                <w:rFonts w:ascii="Times New Roman" w:hAnsi="Times New Roman" w:cs="Times New Roman"/>
                <w:color w:val="000000" w:themeColor="text1"/>
                <w:w w:val="85"/>
                <w:sz w:val="26"/>
                <w:szCs w:val="26"/>
                <w:lang w:val="en-US"/>
              </w:rPr>
              <w:t xml:space="preserve"> tỉnh</w:t>
            </w:r>
            <w:r w:rsidRPr="006D656E">
              <w:rPr>
                <w:rFonts w:ascii="Times New Roman" w:hAnsi="Times New Roman" w:cs="Times New Roman"/>
                <w:color w:val="000000" w:themeColor="text1"/>
                <w:w w:val="85"/>
                <w:sz w:val="26"/>
                <w:szCs w:val="26"/>
              </w:rPr>
              <w:t xml:space="preserve">; UBND </w:t>
            </w:r>
            <w:r w:rsidRPr="006D656E">
              <w:rPr>
                <w:rFonts w:ascii="Times New Roman" w:hAnsi="Times New Roman" w:cs="Times New Roman"/>
                <w:color w:val="000000" w:themeColor="text1"/>
                <w:w w:val="85"/>
                <w:sz w:val="26"/>
                <w:szCs w:val="26"/>
                <w:lang w:val="pt-BR"/>
              </w:rPr>
              <w:t>các huyện, thị xã, thành phố</w:t>
            </w:r>
          </w:p>
        </w:tc>
        <w:tc>
          <w:tcPr>
            <w:tcW w:w="1973" w:type="dxa"/>
            <w:vAlign w:val="center"/>
          </w:tcPr>
          <w:p w14:paraId="40389ED1" w14:textId="350800E7" w:rsidR="00B508E3" w:rsidRPr="006D656E" w:rsidRDefault="00B508E3" w:rsidP="000940B1">
            <w:pPr>
              <w:spacing w:after="60"/>
              <w:rPr>
                <w:rFonts w:ascii="Times New Roman" w:eastAsia="Calibri" w:hAnsi="Times New Roman" w:cs="Times New Roman"/>
                <w:color w:val="000000" w:themeColor="text1"/>
                <w:sz w:val="26"/>
                <w:szCs w:val="26"/>
                <w:lang w:val="pt-BR"/>
              </w:rPr>
            </w:pPr>
            <w:r w:rsidRPr="006D656E">
              <w:rPr>
                <w:rFonts w:ascii="Times New Roman" w:eastAsia="Calibri" w:hAnsi="Times New Roman" w:cs="Times New Roman"/>
                <w:color w:val="000000" w:themeColor="text1"/>
                <w:sz w:val="26"/>
                <w:szCs w:val="26"/>
                <w:lang w:val="pt-BR"/>
              </w:rPr>
              <w:t>Tháng 6/2023</w:t>
            </w:r>
          </w:p>
        </w:tc>
      </w:tr>
      <w:tr w:rsidR="006D656E" w:rsidRPr="006D656E" w14:paraId="1202E0D1" w14:textId="77777777" w:rsidTr="00B508E3">
        <w:tc>
          <w:tcPr>
            <w:tcW w:w="708" w:type="dxa"/>
            <w:vAlign w:val="center"/>
          </w:tcPr>
          <w:p w14:paraId="6B0AB62B" w14:textId="77777777" w:rsidR="00B508E3" w:rsidRPr="006D656E" w:rsidRDefault="00B508E3" w:rsidP="00F27DA5">
            <w:pPr>
              <w:spacing w:after="60"/>
              <w:jc w:val="center"/>
              <w:rPr>
                <w:rFonts w:ascii="Times New Roman" w:eastAsia="Calibri" w:hAnsi="Times New Roman" w:cs="Times New Roman"/>
                <w:b/>
                <w:color w:val="000000" w:themeColor="text1"/>
                <w:sz w:val="26"/>
                <w:szCs w:val="26"/>
                <w:lang w:val="pt-BR"/>
              </w:rPr>
            </w:pPr>
            <w:r w:rsidRPr="006D656E">
              <w:rPr>
                <w:rFonts w:ascii="Times New Roman" w:eastAsia="Calibri" w:hAnsi="Times New Roman" w:cs="Times New Roman"/>
                <w:b/>
                <w:color w:val="000000" w:themeColor="text1"/>
                <w:sz w:val="26"/>
                <w:szCs w:val="26"/>
                <w:lang w:val="pt-BR"/>
              </w:rPr>
              <w:t>II</w:t>
            </w:r>
          </w:p>
        </w:tc>
        <w:tc>
          <w:tcPr>
            <w:tcW w:w="13332" w:type="dxa"/>
            <w:gridSpan w:val="4"/>
          </w:tcPr>
          <w:p w14:paraId="14FB9153" w14:textId="77777777" w:rsidR="00B508E3" w:rsidRPr="006D656E" w:rsidRDefault="00B508E3" w:rsidP="004418A6">
            <w:pPr>
              <w:spacing w:after="60"/>
              <w:jc w:val="both"/>
              <w:rPr>
                <w:rFonts w:ascii="Times New Roman" w:eastAsia="Calibri" w:hAnsi="Times New Roman" w:cs="Times New Roman"/>
                <w:color w:val="000000" w:themeColor="text1"/>
                <w:sz w:val="26"/>
                <w:szCs w:val="26"/>
                <w:lang w:val="pt-BR"/>
              </w:rPr>
            </w:pPr>
            <w:r w:rsidRPr="006D656E">
              <w:rPr>
                <w:rFonts w:ascii="Times New Roman" w:hAnsi="Times New Roman" w:cs="Times New Roman"/>
                <w:b/>
                <w:bCs/>
                <w:color w:val="000000" w:themeColor="text1"/>
                <w:sz w:val="26"/>
                <w:szCs w:val="26"/>
              </w:rPr>
              <w:t xml:space="preserve">Rà soát nâng tối đa </w:t>
            </w:r>
            <w:r w:rsidRPr="006D656E">
              <w:rPr>
                <w:rFonts w:ascii="Times New Roman" w:hAnsi="Times New Roman" w:cs="Times New Roman"/>
                <w:b/>
                <w:bCs/>
                <w:color w:val="000000" w:themeColor="text1"/>
                <w:sz w:val="26"/>
                <w:szCs w:val="26"/>
                <w:lang w:val="pt-BR"/>
              </w:rPr>
              <w:t>thủ tục hành chính</w:t>
            </w:r>
            <w:r w:rsidRPr="006D656E">
              <w:rPr>
                <w:rFonts w:ascii="Times New Roman" w:hAnsi="Times New Roman" w:cs="Times New Roman"/>
                <w:b/>
                <w:bCs/>
                <w:color w:val="000000" w:themeColor="text1"/>
                <w:sz w:val="26"/>
                <w:szCs w:val="26"/>
              </w:rPr>
              <w:t xml:space="preserve"> được cung cấp thành </w:t>
            </w:r>
            <w:r w:rsidRPr="006D656E">
              <w:rPr>
                <w:rFonts w:ascii="Times New Roman" w:hAnsi="Times New Roman" w:cs="Times New Roman"/>
                <w:b/>
                <w:color w:val="000000" w:themeColor="text1"/>
                <w:sz w:val="26"/>
                <w:szCs w:val="26"/>
                <w:lang w:val="pt-BR"/>
              </w:rPr>
              <w:t>dịch vụ công trực tuyến</w:t>
            </w:r>
            <w:r w:rsidRPr="006D656E">
              <w:rPr>
                <w:rFonts w:ascii="Times New Roman" w:hAnsi="Times New Roman" w:cs="Times New Roman"/>
                <w:b/>
                <w:bCs/>
                <w:color w:val="000000" w:themeColor="text1"/>
                <w:sz w:val="26"/>
                <w:szCs w:val="26"/>
              </w:rPr>
              <w:t xml:space="preserve">; Nâng cao hiệu quả sử dụng </w:t>
            </w:r>
            <w:r w:rsidRPr="006D656E">
              <w:rPr>
                <w:rFonts w:ascii="Times New Roman" w:hAnsi="Times New Roman" w:cs="Times New Roman"/>
                <w:b/>
                <w:color w:val="000000" w:themeColor="text1"/>
                <w:sz w:val="26"/>
                <w:szCs w:val="26"/>
                <w:lang w:val="pt-BR"/>
              </w:rPr>
              <w:t>dịch vụ công trực tuyến</w:t>
            </w:r>
          </w:p>
        </w:tc>
      </w:tr>
      <w:tr w:rsidR="006D656E" w:rsidRPr="006D656E" w14:paraId="40C35955" w14:textId="77777777" w:rsidTr="00B508E3">
        <w:tc>
          <w:tcPr>
            <w:tcW w:w="708" w:type="dxa"/>
            <w:vAlign w:val="center"/>
          </w:tcPr>
          <w:p w14:paraId="1377663B" w14:textId="77777777" w:rsidR="00B508E3" w:rsidRPr="006D656E" w:rsidRDefault="00B508E3" w:rsidP="00F27DA5">
            <w:pPr>
              <w:spacing w:after="60"/>
              <w:jc w:val="center"/>
              <w:rPr>
                <w:rFonts w:ascii="Times New Roman" w:eastAsia="Calibri" w:hAnsi="Times New Roman" w:cs="Times New Roman"/>
                <w:color w:val="000000" w:themeColor="text1"/>
                <w:sz w:val="26"/>
                <w:szCs w:val="26"/>
                <w:lang w:val="pt-BR"/>
              </w:rPr>
            </w:pPr>
            <w:r w:rsidRPr="006D656E">
              <w:rPr>
                <w:rFonts w:ascii="Times New Roman" w:eastAsia="Calibri" w:hAnsi="Times New Roman" w:cs="Times New Roman"/>
                <w:color w:val="000000" w:themeColor="text1"/>
                <w:sz w:val="26"/>
                <w:szCs w:val="26"/>
                <w:lang w:val="pt-BR"/>
              </w:rPr>
              <w:t>1</w:t>
            </w:r>
          </w:p>
        </w:tc>
        <w:tc>
          <w:tcPr>
            <w:tcW w:w="5475" w:type="dxa"/>
            <w:vAlign w:val="center"/>
          </w:tcPr>
          <w:p w14:paraId="669990AA" w14:textId="77777777" w:rsidR="00B508E3" w:rsidRPr="006D656E" w:rsidRDefault="00B508E3" w:rsidP="00F27DA5">
            <w:pPr>
              <w:spacing w:after="60"/>
              <w:jc w:val="both"/>
              <w:rPr>
                <w:rFonts w:ascii="Times New Roman" w:eastAsia="Calibri" w:hAnsi="Times New Roman" w:cs="Times New Roman"/>
                <w:color w:val="000000" w:themeColor="text1"/>
                <w:sz w:val="26"/>
                <w:szCs w:val="26"/>
                <w:lang w:val="pt-BR"/>
              </w:rPr>
            </w:pPr>
            <w:r w:rsidRPr="006D656E">
              <w:rPr>
                <w:rFonts w:ascii="Times New Roman" w:hAnsi="Times New Roman" w:cs="Times New Roman"/>
                <w:color w:val="000000" w:themeColor="text1"/>
                <w:sz w:val="26"/>
                <w:szCs w:val="26"/>
                <w:lang w:val="pt-BR"/>
              </w:rPr>
              <w:t>R</w:t>
            </w:r>
            <w:r w:rsidRPr="006D656E">
              <w:rPr>
                <w:rFonts w:ascii="Times New Roman" w:hAnsi="Times New Roman" w:cs="Times New Roman"/>
                <w:color w:val="000000" w:themeColor="text1"/>
                <w:sz w:val="26"/>
                <w:szCs w:val="26"/>
              </w:rPr>
              <w:t xml:space="preserve">à soát </w:t>
            </w:r>
            <w:r w:rsidRPr="006D656E">
              <w:rPr>
                <w:rFonts w:ascii="Times New Roman" w:hAnsi="Times New Roman" w:cs="Times New Roman"/>
                <w:color w:val="000000" w:themeColor="text1"/>
                <w:sz w:val="26"/>
                <w:szCs w:val="26"/>
                <w:lang w:val="pt-BR"/>
              </w:rPr>
              <w:t>thủ tục hành chính</w:t>
            </w:r>
            <w:r w:rsidRPr="006D656E">
              <w:rPr>
                <w:rFonts w:ascii="Times New Roman" w:hAnsi="Times New Roman" w:cs="Times New Roman"/>
                <w:color w:val="000000" w:themeColor="text1"/>
                <w:sz w:val="26"/>
                <w:szCs w:val="26"/>
              </w:rPr>
              <w:t xml:space="preserve"> đủ điều kiện cung cấp thành </w:t>
            </w:r>
            <w:r w:rsidRPr="006D656E">
              <w:rPr>
                <w:rFonts w:ascii="Times New Roman" w:hAnsi="Times New Roman" w:cs="Times New Roman"/>
                <w:color w:val="000000" w:themeColor="text1"/>
                <w:sz w:val="26"/>
                <w:szCs w:val="26"/>
                <w:lang w:val="pt-BR"/>
              </w:rPr>
              <w:t>dịch vụ công trực tuyến</w:t>
            </w:r>
          </w:p>
        </w:tc>
        <w:tc>
          <w:tcPr>
            <w:tcW w:w="3492" w:type="dxa"/>
            <w:vAlign w:val="center"/>
          </w:tcPr>
          <w:p w14:paraId="2C4FC28B" w14:textId="77777777" w:rsidR="00B508E3" w:rsidRPr="006D656E" w:rsidRDefault="00B508E3" w:rsidP="00330AC4">
            <w:pPr>
              <w:spacing w:after="60"/>
              <w:jc w:val="center"/>
              <w:rPr>
                <w:rFonts w:ascii="Times New Roman" w:eastAsia="Calibri" w:hAnsi="Times New Roman" w:cs="Times New Roman"/>
                <w:color w:val="000000" w:themeColor="text1"/>
                <w:spacing w:val="-6"/>
                <w:sz w:val="26"/>
                <w:szCs w:val="26"/>
                <w:lang w:val="pt-BR"/>
              </w:rPr>
            </w:pPr>
            <w:r w:rsidRPr="006D656E">
              <w:rPr>
                <w:rFonts w:ascii="Times New Roman" w:hAnsi="Times New Roman" w:cs="Times New Roman"/>
                <w:color w:val="000000" w:themeColor="text1"/>
                <w:spacing w:val="-6"/>
                <w:sz w:val="26"/>
                <w:szCs w:val="26"/>
              </w:rPr>
              <w:t>Các Sở, ban, ngành</w:t>
            </w:r>
            <w:r w:rsidRPr="006D656E">
              <w:rPr>
                <w:rFonts w:ascii="Times New Roman" w:hAnsi="Times New Roman" w:cs="Times New Roman"/>
                <w:color w:val="000000" w:themeColor="text1"/>
                <w:spacing w:val="-6"/>
                <w:sz w:val="26"/>
                <w:szCs w:val="26"/>
                <w:lang w:val="en-US"/>
              </w:rPr>
              <w:t xml:space="preserve"> tỉnh</w:t>
            </w:r>
            <w:r w:rsidRPr="006D656E">
              <w:rPr>
                <w:rFonts w:ascii="Times New Roman" w:hAnsi="Times New Roman" w:cs="Times New Roman"/>
                <w:color w:val="000000" w:themeColor="text1"/>
                <w:spacing w:val="-6"/>
                <w:sz w:val="26"/>
                <w:szCs w:val="26"/>
              </w:rPr>
              <w:t xml:space="preserve">; UBND </w:t>
            </w:r>
            <w:r w:rsidRPr="006D656E">
              <w:rPr>
                <w:rFonts w:ascii="Times New Roman" w:hAnsi="Times New Roman" w:cs="Times New Roman"/>
                <w:color w:val="000000" w:themeColor="text1"/>
                <w:spacing w:val="-6"/>
                <w:sz w:val="26"/>
                <w:szCs w:val="26"/>
                <w:lang w:val="pt-BR"/>
              </w:rPr>
              <w:t>các huyện, thị xã, thành phố</w:t>
            </w:r>
          </w:p>
        </w:tc>
        <w:tc>
          <w:tcPr>
            <w:tcW w:w="2392" w:type="dxa"/>
            <w:vAlign w:val="center"/>
          </w:tcPr>
          <w:p w14:paraId="0AE720D9" w14:textId="77777777" w:rsidR="00B508E3" w:rsidRPr="006D656E" w:rsidRDefault="00B508E3" w:rsidP="004418A6">
            <w:pPr>
              <w:spacing w:after="60"/>
              <w:jc w:val="center"/>
              <w:rPr>
                <w:rFonts w:ascii="Times New Roman" w:eastAsia="Calibri" w:hAnsi="Times New Roman" w:cs="Times New Roman"/>
                <w:color w:val="000000" w:themeColor="text1"/>
                <w:sz w:val="26"/>
                <w:szCs w:val="26"/>
                <w:lang w:val="pt-BR"/>
              </w:rPr>
            </w:pPr>
            <w:r w:rsidRPr="006D656E">
              <w:rPr>
                <w:rFonts w:ascii="Times New Roman" w:eastAsia="Calibri" w:hAnsi="Times New Roman" w:cs="Times New Roman"/>
                <w:color w:val="000000" w:themeColor="text1"/>
                <w:sz w:val="26"/>
                <w:szCs w:val="26"/>
                <w:lang w:val="pt-BR"/>
              </w:rPr>
              <w:t>Sở Thông tin và Truyền thông</w:t>
            </w:r>
          </w:p>
        </w:tc>
        <w:tc>
          <w:tcPr>
            <w:tcW w:w="1973" w:type="dxa"/>
            <w:vAlign w:val="center"/>
          </w:tcPr>
          <w:p w14:paraId="5FE3C9D8" w14:textId="77777777" w:rsidR="00B508E3" w:rsidRPr="006D656E" w:rsidRDefault="00B508E3" w:rsidP="00F27DA5">
            <w:pPr>
              <w:spacing w:after="60"/>
              <w:rPr>
                <w:rFonts w:ascii="Times New Roman" w:eastAsia="Calibri" w:hAnsi="Times New Roman" w:cs="Times New Roman"/>
                <w:color w:val="000000" w:themeColor="text1"/>
                <w:sz w:val="26"/>
                <w:szCs w:val="26"/>
                <w:lang w:val="pt-BR"/>
              </w:rPr>
            </w:pPr>
            <w:r w:rsidRPr="006D656E">
              <w:rPr>
                <w:rFonts w:ascii="Times New Roman" w:eastAsia="Calibri" w:hAnsi="Times New Roman" w:cs="Times New Roman"/>
                <w:color w:val="000000" w:themeColor="text1"/>
                <w:sz w:val="26"/>
                <w:szCs w:val="26"/>
                <w:lang w:val="pt-BR"/>
              </w:rPr>
              <w:t>Thường xuyên</w:t>
            </w:r>
          </w:p>
        </w:tc>
      </w:tr>
      <w:tr w:rsidR="006D656E" w:rsidRPr="006D656E" w14:paraId="3F0FEEBA" w14:textId="77777777" w:rsidTr="00B508E3">
        <w:tc>
          <w:tcPr>
            <w:tcW w:w="708" w:type="dxa"/>
            <w:vAlign w:val="center"/>
          </w:tcPr>
          <w:p w14:paraId="2146E101" w14:textId="77777777" w:rsidR="00B508E3" w:rsidRPr="006D656E" w:rsidRDefault="00B508E3" w:rsidP="00F27DA5">
            <w:pPr>
              <w:spacing w:after="60"/>
              <w:jc w:val="center"/>
              <w:rPr>
                <w:rFonts w:ascii="Times New Roman" w:eastAsia="Calibri" w:hAnsi="Times New Roman" w:cs="Times New Roman"/>
                <w:color w:val="000000" w:themeColor="text1"/>
                <w:sz w:val="26"/>
                <w:szCs w:val="26"/>
                <w:lang w:val="pt-BR"/>
              </w:rPr>
            </w:pPr>
            <w:r w:rsidRPr="006D656E">
              <w:rPr>
                <w:rFonts w:ascii="Times New Roman" w:eastAsia="Calibri" w:hAnsi="Times New Roman" w:cs="Times New Roman"/>
                <w:color w:val="000000" w:themeColor="text1"/>
                <w:sz w:val="26"/>
                <w:szCs w:val="26"/>
                <w:lang w:val="pt-BR"/>
              </w:rPr>
              <w:t>2</w:t>
            </w:r>
          </w:p>
        </w:tc>
        <w:tc>
          <w:tcPr>
            <w:tcW w:w="5475" w:type="dxa"/>
            <w:vAlign w:val="center"/>
          </w:tcPr>
          <w:p w14:paraId="3732B603" w14:textId="77777777" w:rsidR="00B508E3" w:rsidRPr="006D656E" w:rsidRDefault="00B508E3" w:rsidP="00F27DA5">
            <w:pPr>
              <w:spacing w:after="60"/>
              <w:jc w:val="both"/>
              <w:rPr>
                <w:color w:val="000000" w:themeColor="text1"/>
                <w:sz w:val="26"/>
                <w:szCs w:val="26"/>
                <w:lang w:val="pt-BR"/>
              </w:rPr>
            </w:pPr>
            <w:r w:rsidRPr="006D656E">
              <w:rPr>
                <w:rFonts w:ascii="Times New Roman" w:hAnsi="Times New Roman" w:cs="Times New Roman"/>
                <w:color w:val="000000" w:themeColor="text1"/>
                <w:sz w:val="26"/>
                <w:szCs w:val="26"/>
                <w:lang w:val="pt-BR"/>
              </w:rPr>
              <w:t xml:space="preserve">Rà soát </w:t>
            </w:r>
            <w:r w:rsidRPr="006D656E">
              <w:rPr>
                <w:rFonts w:ascii="Times New Roman" w:hAnsi="Times New Roman" w:cs="Times New Roman"/>
                <w:color w:val="000000" w:themeColor="text1"/>
                <w:sz w:val="26"/>
                <w:szCs w:val="26"/>
              </w:rPr>
              <w:t xml:space="preserve">100% thủ tục hành chính đủ điều kiện theo quy định của pháp luật được cung cấp dưới hình thức </w:t>
            </w:r>
            <w:r w:rsidRPr="006D656E">
              <w:rPr>
                <w:rFonts w:ascii="Times New Roman" w:hAnsi="Times New Roman" w:cs="Times New Roman"/>
                <w:color w:val="000000" w:themeColor="text1"/>
                <w:sz w:val="26"/>
                <w:szCs w:val="26"/>
                <w:lang w:val="pt-BR"/>
              </w:rPr>
              <w:t>dịch vụ công trực tuyến</w:t>
            </w:r>
            <w:r w:rsidRPr="006D656E">
              <w:rPr>
                <w:rFonts w:ascii="Times New Roman" w:hAnsi="Times New Roman" w:cs="Times New Roman"/>
                <w:color w:val="000000" w:themeColor="text1"/>
                <w:sz w:val="26"/>
                <w:szCs w:val="26"/>
              </w:rPr>
              <w:t xml:space="preserve"> toàn trình</w:t>
            </w:r>
          </w:p>
        </w:tc>
        <w:tc>
          <w:tcPr>
            <w:tcW w:w="3492" w:type="dxa"/>
            <w:vAlign w:val="center"/>
          </w:tcPr>
          <w:p w14:paraId="2F7D51FB" w14:textId="77777777" w:rsidR="00B508E3" w:rsidRPr="006D656E" w:rsidRDefault="00B508E3" w:rsidP="00330AC4">
            <w:pPr>
              <w:spacing w:after="60"/>
              <w:jc w:val="center"/>
              <w:rPr>
                <w:rFonts w:ascii="Times New Roman" w:eastAsia="Calibri" w:hAnsi="Times New Roman" w:cs="Times New Roman"/>
                <w:color w:val="000000" w:themeColor="text1"/>
                <w:spacing w:val="-6"/>
                <w:sz w:val="26"/>
                <w:szCs w:val="26"/>
                <w:lang w:val="pt-BR"/>
              </w:rPr>
            </w:pPr>
            <w:r w:rsidRPr="006D656E">
              <w:rPr>
                <w:rFonts w:ascii="Times New Roman" w:hAnsi="Times New Roman" w:cs="Times New Roman"/>
                <w:color w:val="000000" w:themeColor="text1"/>
                <w:spacing w:val="-6"/>
                <w:sz w:val="26"/>
                <w:szCs w:val="26"/>
              </w:rPr>
              <w:t>Các Sở, ban, ngành</w:t>
            </w:r>
            <w:r w:rsidRPr="006D656E">
              <w:rPr>
                <w:rFonts w:ascii="Times New Roman" w:hAnsi="Times New Roman" w:cs="Times New Roman"/>
                <w:color w:val="000000" w:themeColor="text1"/>
                <w:spacing w:val="-6"/>
                <w:sz w:val="26"/>
                <w:szCs w:val="26"/>
                <w:lang w:val="en-US"/>
              </w:rPr>
              <w:t xml:space="preserve"> tỉnh</w:t>
            </w:r>
            <w:r w:rsidRPr="006D656E">
              <w:rPr>
                <w:rFonts w:ascii="Times New Roman" w:hAnsi="Times New Roman" w:cs="Times New Roman"/>
                <w:color w:val="000000" w:themeColor="text1"/>
                <w:spacing w:val="-6"/>
                <w:sz w:val="26"/>
                <w:szCs w:val="26"/>
              </w:rPr>
              <w:t xml:space="preserve">; UBND </w:t>
            </w:r>
            <w:r w:rsidRPr="006D656E">
              <w:rPr>
                <w:rFonts w:ascii="Times New Roman" w:hAnsi="Times New Roman" w:cs="Times New Roman"/>
                <w:color w:val="000000" w:themeColor="text1"/>
                <w:spacing w:val="-6"/>
                <w:sz w:val="26"/>
                <w:szCs w:val="26"/>
                <w:lang w:val="pt-BR"/>
              </w:rPr>
              <w:t>các huyện, thị xã, thành phố</w:t>
            </w:r>
          </w:p>
        </w:tc>
        <w:tc>
          <w:tcPr>
            <w:tcW w:w="2392" w:type="dxa"/>
            <w:vAlign w:val="center"/>
          </w:tcPr>
          <w:p w14:paraId="75BEC932" w14:textId="77777777" w:rsidR="00B508E3" w:rsidRPr="006D656E" w:rsidRDefault="00B508E3" w:rsidP="004418A6">
            <w:pPr>
              <w:spacing w:after="60"/>
              <w:jc w:val="center"/>
              <w:rPr>
                <w:rFonts w:ascii="Times New Roman" w:eastAsia="Calibri" w:hAnsi="Times New Roman" w:cs="Times New Roman"/>
                <w:color w:val="000000" w:themeColor="text1"/>
                <w:sz w:val="26"/>
                <w:szCs w:val="26"/>
                <w:lang w:val="pt-BR"/>
              </w:rPr>
            </w:pPr>
            <w:r w:rsidRPr="006D656E">
              <w:rPr>
                <w:rFonts w:ascii="Times New Roman" w:eastAsia="Calibri" w:hAnsi="Times New Roman" w:cs="Times New Roman"/>
                <w:color w:val="000000" w:themeColor="text1"/>
                <w:sz w:val="26"/>
                <w:szCs w:val="26"/>
                <w:lang w:val="pt-BR"/>
              </w:rPr>
              <w:t>Sở Thông tin và Truyền thông</w:t>
            </w:r>
          </w:p>
        </w:tc>
        <w:tc>
          <w:tcPr>
            <w:tcW w:w="1973" w:type="dxa"/>
            <w:vAlign w:val="center"/>
          </w:tcPr>
          <w:p w14:paraId="33397A27" w14:textId="77777777" w:rsidR="00B508E3" w:rsidRPr="006D656E" w:rsidRDefault="00B508E3" w:rsidP="00F27DA5">
            <w:pPr>
              <w:spacing w:after="60"/>
              <w:rPr>
                <w:rFonts w:ascii="Times New Roman" w:eastAsia="Calibri" w:hAnsi="Times New Roman" w:cs="Times New Roman"/>
                <w:color w:val="000000" w:themeColor="text1"/>
                <w:sz w:val="26"/>
                <w:szCs w:val="26"/>
                <w:lang w:val="pt-BR"/>
              </w:rPr>
            </w:pPr>
            <w:r w:rsidRPr="006D656E">
              <w:rPr>
                <w:rFonts w:ascii="Times New Roman" w:eastAsia="Calibri" w:hAnsi="Times New Roman" w:cs="Times New Roman"/>
                <w:color w:val="000000" w:themeColor="text1"/>
                <w:sz w:val="26"/>
                <w:szCs w:val="26"/>
                <w:lang w:val="pt-BR"/>
              </w:rPr>
              <w:t>Thường xuyên</w:t>
            </w:r>
          </w:p>
        </w:tc>
      </w:tr>
      <w:tr w:rsidR="006D656E" w:rsidRPr="006D656E" w14:paraId="79A9E092" w14:textId="77777777" w:rsidTr="00B508E3">
        <w:tc>
          <w:tcPr>
            <w:tcW w:w="708" w:type="dxa"/>
            <w:vAlign w:val="center"/>
          </w:tcPr>
          <w:p w14:paraId="61463720" w14:textId="77777777" w:rsidR="00B508E3" w:rsidRPr="006D656E" w:rsidRDefault="00B508E3" w:rsidP="00F27DA5">
            <w:pPr>
              <w:spacing w:after="60"/>
              <w:jc w:val="center"/>
              <w:rPr>
                <w:rFonts w:ascii="Times New Roman" w:eastAsia="Calibri" w:hAnsi="Times New Roman" w:cs="Times New Roman"/>
                <w:color w:val="000000" w:themeColor="text1"/>
                <w:sz w:val="26"/>
                <w:szCs w:val="26"/>
                <w:lang w:val="pt-BR"/>
              </w:rPr>
            </w:pPr>
            <w:r w:rsidRPr="006D656E">
              <w:rPr>
                <w:rFonts w:ascii="Times New Roman" w:eastAsia="Calibri" w:hAnsi="Times New Roman" w:cs="Times New Roman"/>
                <w:color w:val="000000" w:themeColor="text1"/>
                <w:sz w:val="26"/>
                <w:szCs w:val="26"/>
                <w:lang w:val="pt-BR"/>
              </w:rPr>
              <w:t>3</w:t>
            </w:r>
          </w:p>
        </w:tc>
        <w:tc>
          <w:tcPr>
            <w:tcW w:w="5475" w:type="dxa"/>
            <w:vAlign w:val="center"/>
          </w:tcPr>
          <w:p w14:paraId="5DBDB37F" w14:textId="77777777" w:rsidR="00B508E3" w:rsidRPr="006D656E" w:rsidRDefault="00B508E3" w:rsidP="00F27DA5">
            <w:pPr>
              <w:spacing w:after="60"/>
              <w:jc w:val="both"/>
              <w:rPr>
                <w:rFonts w:ascii="Times New Roman" w:hAnsi="Times New Roman" w:cs="Times New Roman"/>
                <w:color w:val="000000" w:themeColor="text1"/>
                <w:sz w:val="26"/>
                <w:szCs w:val="26"/>
                <w:lang w:val="pt-BR"/>
              </w:rPr>
            </w:pPr>
            <w:r w:rsidRPr="006D656E">
              <w:rPr>
                <w:rFonts w:ascii="Times New Roman" w:hAnsi="Times New Roman" w:cs="Times New Roman"/>
                <w:color w:val="000000" w:themeColor="text1"/>
                <w:sz w:val="26"/>
                <w:szCs w:val="26"/>
                <w:lang w:val="pt-BR"/>
              </w:rPr>
              <w:t>T</w:t>
            </w:r>
            <w:r w:rsidRPr="006D656E">
              <w:rPr>
                <w:rFonts w:ascii="Times New Roman" w:hAnsi="Times New Roman" w:cs="Times New Roman"/>
                <w:color w:val="000000" w:themeColor="text1"/>
                <w:sz w:val="26"/>
                <w:szCs w:val="26"/>
              </w:rPr>
              <w:t>ích hợp, cung cấp dịch vụ công trực tuyến toàn trình trên Cổng Dịch vụ công quốc gia</w:t>
            </w:r>
          </w:p>
        </w:tc>
        <w:tc>
          <w:tcPr>
            <w:tcW w:w="3492" w:type="dxa"/>
            <w:vAlign w:val="center"/>
          </w:tcPr>
          <w:p w14:paraId="519BE60E" w14:textId="77777777" w:rsidR="00B508E3" w:rsidRPr="006D656E" w:rsidRDefault="00B508E3" w:rsidP="00330AC4">
            <w:pPr>
              <w:spacing w:after="60"/>
              <w:jc w:val="center"/>
              <w:rPr>
                <w:rFonts w:ascii="Times New Roman" w:eastAsia="Calibri" w:hAnsi="Times New Roman" w:cs="Times New Roman"/>
                <w:color w:val="000000" w:themeColor="text1"/>
                <w:sz w:val="26"/>
                <w:szCs w:val="26"/>
                <w:lang w:val="pt-BR"/>
              </w:rPr>
            </w:pPr>
            <w:r w:rsidRPr="006D656E">
              <w:rPr>
                <w:rFonts w:ascii="Times New Roman" w:eastAsia="Calibri" w:hAnsi="Times New Roman" w:cs="Times New Roman"/>
                <w:color w:val="000000" w:themeColor="text1"/>
                <w:sz w:val="26"/>
                <w:szCs w:val="26"/>
                <w:lang w:val="pt-BR"/>
              </w:rPr>
              <w:t>Sở Thông tin và Truyền thông</w:t>
            </w:r>
          </w:p>
        </w:tc>
        <w:tc>
          <w:tcPr>
            <w:tcW w:w="2392" w:type="dxa"/>
            <w:vAlign w:val="center"/>
          </w:tcPr>
          <w:p w14:paraId="64D57589" w14:textId="77777777" w:rsidR="00B508E3" w:rsidRPr="006D656E" w:rsidRDefault="00B508E3" w:rsidP="004418A6">
            <w:pPr>
              <w:spacing w:after="60"/>
              <w:jc w:val="center"/>
              <w:rPr>
                <w:rFonts w:ascii="Times New Roman" w:eastAsia="Calibri" w:hAnsi="Times New Roman" w:cs="Times New Roman"/>
                <w:color w:val="000000" w:themeColor="text1"/>
                <w:w w:val="85"/>
                <w:sz w:val="26"/>
                <w:szCs w:val="26"/>
                <w:lang w:val="pt-BR"/>
              </w:rPr>
            </w:pPr>
            <w:r w:rsidRPr="006D656E">
              <w:rPr>
                <w:rFonts w:ascii="Times New Roman" w:hAnsi="Times New Roman" w:cs="Times New Roman"/>
                <w:color w:val="000000" w:themeColor="text1"/>
                <w:w w:val="85"/>
                <w:sz w:val="26"/>
                <w:szCs w:val="26"/>
              </w:rPr>
              <w:t>Các Sở, ban, ngành</w:t>
            </w:r>
            <w:r w:rsidRPr="006D656E">
              <w:rPr>
                <w:rFonts w:ascii="Times New Roman" w:hAnsi="Times New Roman" w:cs="Times New Roman"/>
                <w:color w:val="000000" w:themeColor="text1"/>
                <w:w w:val="85"/>
                <w:sz w:val="26"/>
                <w:szCs w:val="26"/>
                <w:lang w:val="en-US"/>
              </w:rPr>
              <w:t xml:space="preserve"> tỉnh</w:t>
            </w:r>
            <w:r w:rsidRPr="006D656E">
              <w:rPr>
                <w:rFonts w:ascii="Times New Roman" w:hAnsi="Times New Roman" w:cs="Times New Roman"/>
                <w:color w:val="000000" w:themeColor="text1"/>
                <w:w w:val="85"/>
                <w:sz w:val="26"/>
                <w:szCs w:val="26"/>
              </w:rPr>
              <w:t xml:space="preserve">; UBND </w:t>
            </w:r>
            <w:r w:rsidRPr="006D656E">
              <w:rPr>
                <w:rFonts w:ascii="Times New Roman" w:hAnsi="Times New Roman" w:cs="Times New Roman"/>
                <w:color w:val="000000" w:themeColor="text1"/>
                <w:w w:val="85"/>
                <w:sz w:val="26"/>
                <w:szCs w:val="26"/>
                <w:lang w:val="pt-BR"/>
              </w:rPr>
              <w:t>các huyện, thị xã, thành phố</w:t>
            </w:r>
          </w:p>
        </w:tc>
        <w:tc>
          <w:tcPr>
            <w:tcW w:w="1973" w:type="dxa"/>
            <w:vAlign w:val="center"/>
          </w:tcPr>
          <w:p w14:paraId="6C0AE96D" w14:textId="77777777" w:rsidR="00B508E3" w:rsidRPr="006D656E" w:rsidRDefault="00B508E3" w:rsidP="00F27DA5">
            <w:pPr>
              <w:spacing w:after="60"/>
              <w:rPr>
                <w:rFonts w:ascii="Times New Roman" w:eastAsia="Calibri" w:hAnsi="Times New Roman" w:cs="Times New Roman"/>
                <w:color w:val="000000" w:themeColor="text1"/>
                <w:sz w:val="26"/>
                <w:szCs w:val="26"/>
                <w:lang w:val="pt-BR"/>
              </w:rPr>
            </w:pPr>
            <w:r w:rsidRPr="006D656E">
              <w:rPr>
                <w:rFonts w:ascii="Times New Roman" w:eastAsia="Calibri" w:hAnsi="Times New Roman" w:cs="Times New Roman"/>
                <w:color w:val="000000" w:themeColor="text1"/>
                <w:sz w:val="26"/>
                <w:szCs w:val="26"/>
                <w:lang w:val="pt-BR"/>
              </w:rPr>
              <w:t>Năm 2023</w:t>
            </w:r>
          </w:p>
        </w:tc>
      </w:tr>
      <w:tr w:rsidR="006D656E" w:rsidRPr="006D656E" w14:paraId="5A5C7A7B" w14:textId="77777777" w:rsidTr="00B508E3">
        <w:tc>
          <w:tcPr>
            <w:tcW w:w="708" w:type="dxa"/>
            <w:vAlign w:val="center"/>
          </w:tcPr>
          <w:p w14:paraId="0519497D" w14:textId="77777777" w:rsidR="00B508E3" w:rsidRPr="006D656E" w:rsidRDefault="00B508E3" w:rsidP="00F27DA5">
            <w:pPr>
              <w:spacing w:after="60"/>
              <w:jc w:val="center"/>
              <w:rPr>
                <w:rFonts w:ascii="Times New Roman" w:eastAsia="Calibri" w:hAnsi="Times New Roman" w:cs="Times New Roman"/>
                <w:color w:val="000000" w:themeColor="text1"/>
                <w:sz w:val="26"/>
                <w:szCs w:val="26"/>
                <w:lang w:val="pt-BR"/>
              </w:rPr>
            </w:pPr>
            <w:r w:rsidRPr="006D656E">
              <w:rPr>
                <w:rFonts w:ascii="Times New Roman" w:eastAsia="Calibri" w:hAnsi="Times New Roman" w:cs="Times New Roman"/>
                <w:color w:val="000000" w:themeColor="text1"/>
                <w:sz w:val="26"/>
                <w:szCs w:val="26"/>
                <w:lang w:val="pt-BR"/>
              </w:rPr>
              <w:t>4</w:t>
            </w:r>
          </w:p>
        </w:tc>
        <w:tc>
          <w:tcPr>
            <w:tcW w:w="5475" w:type="dxa"/>
            <w:vAlign w:val="center"/>
          </w:tcPr>
          <w:p w14:paraId="3624EB0C" w14:textId="77777777" w:rsidR="00B508E3" w:rsidRPr="006D656E" w:rsidRDefault="00B508E3" w:rsidP="00F27DA5">
            <w:pPr>
              <w:spacing w:after="60"/>
              <w:jc w:val="both"/>
              <w:rPr>
                <w:rFonts w:ascii="Times New Roman" w:hAnsi="Times New Roman" w:cs="Times New Roman"/>
                <w:color w:val="000000" w:themeColor="text1"/>
                <w:sz w:val="26"/>
                <w:szCs w:val="26"/>
                <w:lang w:val="en-US"/>
              </w:rPr>
            </w:pPr>
            <w:r w:rsidRPr="006D656E">
              <w:rPr>
                <w:rFonts w:ascii="Times New Roman" w:hAnsi="Times New Roman" w:cs="Times New Roman"/>
                <w:color w:val="000000" w:themeColor="text1"/>
                <w:sz w:val="26"/>
                <w:szCs w:val="26"/>
              </w:rPr>
              <w:t xml:space="preserve">Triển khai thực hiện Quyết định số 06/QĐ-TTg ngày 06/01/2022 của Thủ tướng Chính phủ về </w:t>
            </w:r>
            <w:r w:rsidRPr="006D656E">
              <w:rPr>
                <w:rFonts w:ascii="Times New Roman" w:hAnsi="Times New Roman" w:cs="Times New Roman"/>
                <w:color w:val="000000" w:themeColor="text1"/>
                <w:sz w:val="26"/>
                <w:szCs w:val="26"/>
              </w:rPr>
              <w:lastRenderedPageBreak/>
              <w:t xml:space="preserve">việc phê duyệt Đề án “Phát triển ứng dụng dữ liệu về dân cư, định danh và xác thực điện tử phục vụ chuyển đổi số quốc gia giai đoạn 2022 - 2025, tầm nhìn đến năm 2030” trên địa bàn tỉnh </w:t>
            </w:r>
            <w:r w:rsidRPr="006D656E">
              <w:rPr>
                <w:rFonts w:ascii="Times New Roman" w:hAnsi="Times New Roman" w:cs="Times New Roman"/>
                <w:color w:val="000000" w:themeColor="text1"/>
                <w:sz w:val="26"/>
                <w:szCs w:val="26"/>
                <w:lang w:val="pt-BR"/>
              </w:rPr>
              <w:t>Hậu Giang. (</w:t>
            </w:r>
            <w:r w:rsidRPr="006D656E">
              <w:rPr>
                <w:rFonts w:ascii="Times New Roman" w:hAnsi="Times New Roman" w:cs="Times New Roman"/>
                <w:color w:val="000000" w:themeColor="text1"/>
                <w:sz w:val="26"/>
                <w:szCs w:val="26"/>
              </w:rPr>
              <w:t>đảm bảo mỗi hộ gia đình có ít nhất 01 người biết cách sử dụng tài khoản VNeID, đăng nhập và sử dụng DVCTT trên các Cổng dịch vụ công</w:t>
            </w:r>
            <w:r w:rsidRPr="006D656E">
              <w:rPr>
                <w:rFonts w:ascii="Times New Roman" w:hAnsi="Times New Roman" w:cs="Times New Roman"/>
                <w:color w:val="000000" w:themeColor="text1"/>
                <w:sz w:val="26"/>
                <w:szCs w:val="26"/>
                <w:lang w:val="en-US"/>
              </w:rPr>
              <w:t>)</w:t>
            </w:r>
          </w:p>
        </w:tc>
        <w:tc>
          <w:tcPr>
            <w:tcW w:w="3492" w:type="dxa"/>
            <w:vAlign w:val="center"/>
          </w:tcPr>
          <w:p w14:paraId="4159EC66" w14:textId="77777777" w:rsidR="00B508E3" w:rsidRPr="006D656E" w:rsidRDefault="00B508E3" w:rsidP="00330AC4">
            <w:pPr>
              <w:spacing w:after="60"/>
              <w:jc w:val="center"/>
              <w:rPr>
                <w:rFonts w:ascii="Times New Roman" w:hAnsi="Times New Roman" w:cs="Times New Roman"/>
                <w:color w:val="000000" w:themeColor="text1"/>
                <w:sz w:val="26"/>
                <w:szCs w:val="26"/>
              </w:rPr>
            </w:pPr>
            <w:r w:rsidRPr="006D656E">
              <w:rPr>
                <w:rFonts w:ascii="Times New Roman" w:hAnsi="Times New Roman" w:cs="Times New Roman"/>
                <w:color w:val="000000" w:themeColor="text1"/>
                <w:sz w:val="26"/>
                <w:szCs w:val="26"/>
              </w:rPr>
              <w:lastRenderedPageBreak/>
              <w:t>Công an tỉnh</w:t>
            </w:r>
          </w:p>
        </w:tc>
        <w:tc>
          <w:tcPr>
            <w:tcW w:w="2392" w:type="dxa"/>
            <w:vAlign w:val="center"/>
          </w:tcPr>
          <w:p w14:paraId="31CED202" w14:textId="77777777" w:rsidR="00B508E3" w:rsidRPr="006D656E" w:rsidRDefault="00B508E3" w:rsidP="004418A6">
            <w:pPr>
              <w:spacing w:after="60"/>
              <w:jc w:val="center"/>
              <w:rPr>
                <w:rFonts w:ascii="Times New Roman" w:eastAsia="Calibri" w:hAnsi="Times New Roman" w:cs="Times New Roman"/>
                <w:color w:val="000000" w:themeColor="text1"/>
                <w:sz w:val="26"/>
                <w:szCs w:val="26"/>
                <w:lang w:val="pt-BR"/>
              </w:rPr>
            </w:pPr>
            <w:r w:rsidRPr="006D656E">
              <w:rPr>
                <w:rFonts w:ascii="Times New Roman" w:hAnsi="Times New Roman" w:cs="Times New Roman"/>
                <w:color w:val="000000" w:themeColor="text1"/>
                <w:sz w:val="26"/>
                <w:szCs w:val="26"/>
              </w:rPr>
              <w:t>Các Sở, ban, ngành</w:t>
            </w:r>
            <w:r w:rsidRPr="006D656E">
              <w:rPr>
                <w:rFonts w:ascii="Times New Roman" w:hAnsi="Times New Roman" w:cs="Times New Roman"/>
                <w:color w:val="000000" w:themeColor="text1"/>
                <w:sz w:val="26"/>
                <w:szCs w:val="26"/>
                <w:lang w:val="en-US"/>
              </w:rPr>
              <w:t xml:space="preserve"> tỉnh</w:t>
            </w:r>
            <w:r w:rsidRPr="006D656E">
              <w:rPr>
                <w:rFonts w:ascii="Times New Roman" w:hAnsi="Times New Roman" w:cs="Times New Roman"/>
                <w:color w:val="000000" w:themeColor="text1"/>
                <w:sz w:val="26"/>
                <w:szCs w:val="26"/>
              </w:rPr>
              <w:t xml:space="preserve"> liên quan; </w:t>
            </w:r>
            <w:r w:rsidRPr="006D656E">
              <w:rPr>
                <w:rFonts w:ascii="Times New Roman" w:hAnsi="Times New Roman" w:cs="Times New Roman"/>
                <w:color w:val="000000" w:themeColor="text1"/>
                <w:sz w:val="26"/>
                <w:szCs w:val="26"/>
              </w:rPr>
              <w:lastRenderedPageBreak/>
              <w:t xml:space="preserve">UBND </w:t>
            </w:r>
            <w:r w:rsidRPr="006D656E">
              <w:rPr>
                <w:rFonts w:ascii="Times New Roman" w:hAnsi="Times New Roman" w:cs="Times New Roman"/>
                <w:color w:val="000000" w:themeColor="text1"/>
                <w:sz w:val="26"/>
                <w:szCs w:val="26"/>
                <w:lang w:val="pt-BR"/>
              </w:rPr>
              <w:t>các huyện, thị xã, thành phố</w:t>
            </w:r>
          </w:p>
        </w:tc>
        <w:tc>
          <w:tcPr>
            <w:tcW w:w="1973" w:type="dxa"/>
            <w:vAlign w:val="center"/>
          </w:tcPr>
          <w:p w14:paraId="665B5F1B" w14:textId="77777777" w:rsidR="00B508E3" w:rsidRPr="006D656E" w:rsidRDefault="00B508E3" w:rsidP="00F27DA5">
            <w:pPr>
              <w:spacing w:after="60"/>
              <w:rPr>
                <w:rFonts w:ascii="Times New Roman" w:eastAsia="Calibri" w:hAnsi="Times New Roman" w:cs="Times New Roman"/>
                <w:color w:val="000000" w:themeColor="text1"/>
                <w:sz w:val="26"/>
                <w:szCs w:val="26"/>
                <w:lang w:val="pt-BR"/>
              </w:rPr>
            </w:pPr>
            <w:r w:rsidRPr="006D656E">
              <w:rPr>
                <w:rFonts w:ascii="Times New Roman" w:eastAsia="Calibri" w:hAnsi="Times New Roman" w:cs="Times New Roman"/>
                <w:color w:val="000000" w:themeColor="text1"/>
                <w:sz w:val="26"/>
                <w:szCs w:val="26"/>
                <w:lang w:val="pt-BR"/>
              </w:rPr>
              <w:lastRenderedPageBreak/>
              <w:t>Thường xuyên</w:t>
            </w:r>
          </w:p>
        </w:tc>
      </w:tr>
      <w:tr w:rsidR="006D656E" w:rsidRPr="006D656E" w14:paraId="2768C538" w14:textId="77777777" w:rsidTr="00B508E3">
        <w:tc>
          <w:tcPr>
            <w:tcW w:w="708" w:type="dxa"/>
            <w:vAlign w:val="center"/>
          </w:tcPr>
          <w:p w14:paraId="28D39B33" w14:textId="77777777" w:rsidR="00B508E3" w:rsidRPr="006D656E" w:rsidRDefault="00B508E3" w:rsidP="00F27DA5">
            <w:pPr>
              <w:spacing w:after="60"/>
              <w:jc w:val="center"/>
              <w:rPr>
                <w:rFonts w:ascii="Times New Roman" w:eastAsia="Calibri" w:hAnsi="Times New Roman" w:cs="Times New Roman"/>
                <w:color w:val="000000" w:themeColor="text1"/>
                <w:sz w:val="26"/>
                <w:szCs w:val="26"/>
                <w:lang w:val="pt-BR"/>
              </w:rPr>
            </w:pPr>
            <w:r w:rsidRPr="006D656E">
              <w:rPr>
                <w:rFonts w:ascii="Times New Roman" w:eastAsia="Calibri" w:hAnsi="Times New Roman" w:cs="Times New Roman"/>
                <w:color w:val="000000" w:themeColor="text1"/>
                <w:sz w:val="26"/>
                <w:szCs w:val="26"/>
                <w:lang w:val="pt-BR"/>
              </w:rPr>
              <w:lastRenderedPageBreak/>
              <w:t>5</w:t>
            </w:r>
          </w:p>
        </w:tc>
        <w:tc>
          <w:tcPr>
            <w:tcW w:w="5475" w:type="dxa"/>
            <w:vAlign w:val="center"/>
          </w:tcPr>
          <w:p w14:paraId="58F5B730" w14:textId="77777777" w:rsidR="00B508E3" w:rsidRPr="006D656E" w:rsidRDefault="00B508E3" w:rsidP="00F27DA5">
            <w:pPr>
              <w:spacing w:after="60"/>
              <w:jc w:val="both"/>
              <w:rPr>
                <w:rFonts w:ascii="Times New Roman" w:hAnsi="Times New Roman" w:cs="Times New Roman"/>
                <w:color w:val="000000" w:themeColor="text1"/>
                <w:sz w:val="26"/>
                <w:szCs w:val="26"/>
              </w:rPr>
            </w:pPr>
            <w:r w:rsidRPr="006D656E">
              <w:rPr>
                <w:rFonts w:ascii="Times New Roman" w:hAnsi="Times New Roman" w:cs="Times New Roman"/>
                <w:color w:val="000000" w:themeColor="text1"/>
                <w:sz w:val="26"/>
                <w:szCs w:val="26"/>
              </w:rPr>
              <w:t xml:space="preserve">Triển khai thực hiện số hóa hồ sơ, kết quả giải quyết </w:t>
            </w:r>
            <w:r w:rsidRPr="006D656E">
              <w:rPr>
                <w:rFonts w:ascii="Times New Roman" w:hAnsi="Times New Roman" w:cs="Times New Roman"/>
                <w:color w:val="000000" w:themeColor="text1"/>
                <w:sz w:val="26"/>
                <w:szCs w:val="26"/>
                <w:lang w:val="pt-BR"/>
              </w:rPr>
              <w:t>thủ tục hành chính</w:t>
            </w:r>
            <w:r w:rsidRPr="006D656E">
              <w:rPr>
                <w:rFonts w:ascii="Times New Roman" w:hAnsi="Times New Roman" w:cs="Times New Roman"/>
                <w:color w:val="000000" w:themeColor="text1"/>
                <w:sz w:val="26"/>
                <w:szCs w:val="26"/>
              </w:rPr>
              <w:t xml:space="preserve"> còn hiệu lực</w:t>
            </w:r>
          </w:p>
        </w:tc>
        <w:tc>
          <w:tcPr>
            <w:tcW w:w="3492" w:type="dxa"/>
            <w:vAlign w:val="center"/>
          </w:tcPr>
          <w:p w14:paraId="65818719" w14:textId="77777777" w:rsidR="00B508E3" w:rsidRPr="006D656E" w:rsidRDefault="00B508E3" w:rsidP="00330AC4">
            <w:pPr>
              <w:spacing w:after="60"/>
              <w:jc w:val="both"/>
              <w:rPr>
                <w:rFonts w:ascii="Times New Roman" w:hAnsi="Times New Roman" w:cs="Times New Roman"/>
                <w:color w:val="000000" w:themeColor="text1"/>
                <w:spacing w:val="-6"/>
                <w:sz w:val="26"/>
                <w:szCs w:val="26"/>
              </w:rPr>
            </w:pPr>
            <w:r w:rsidRPr="006D656E">
              <w:rPr>
                <w:rFonts w:ascii="Times New Roman" w:hAnsi="Times New Roman" w:cs="Times New Roman"/>
                <w:color w:val="000000" w:themeColor="text1"/>
                <w:spacing w:val="-6"/>
                <w:sz w:val="26"/>
                <w:szCs w:val="26"/>
              </w:rPr>
              <w:t>Các Sở, ban, ngành</w:t>
            </w:r>
            <w:r w:rsidRPr="006D656E">
              <w:rPr>
                <w:rFonts w:ascii="Times New Roman" w:hAnsi="Times New Roman" w:cs="Times New Roman"/>
                <w:color w:val="000000" w:themeColor="text1"/>
                <w:spacing w:val="-6"/>
                <w:sz w:val="26"/>
                <w:szCs w:val="26"/>
                <w:lang w:val="en-US"/>
              </w:rPr>
              <w:t xml:space="preserve"> tỉnh</w:t>
            </w:r>
            <w:r w:rsidRPr="006D656E">
              <w:rPr>
                <w:rFonts w:ascii="Times New Roman" w:hAnsi="Times New Roman" w:cs="Times New Roman"/>
                <w:color w:val="000000" w:themeColor="text1"/>
                <w:spacing w:val="-6"/>
                <w:sz w:val="26"/>
                <w:szCs w:val="26"/>
              </w:rPr>
              <w:t xml:space="preserve">; UBND </w:t>
            </w:r>
            <w:r w:rsidRPr="006D656E">
              <w:rPr>
                <w:rFonts w:ascii="Times New Roman" w:hAnsi="Times New Roman" w:cs="Times New Roman"/>
                <w:color w:val="000000" w:themeColor="text1"/>
                <w:spacing w:val="-6"/>
                <w:sz w:val="26"/>
                <w:szCs w:val="26"/>
                <w:lang w:val="pt-BR"/>
              </w:rPr>
              <w:t>các huyện, thị xã, thành phố; UBND các xã, phường, thị trấn</w:t>
            </w:r>
          </w:p>
        </w:tc>
        <w:tc>
          <w:tcPr>
            <w:tcW w:w="2392" w:type="dxa"/>
            <w:vAlign w:val="center"/>
          </w:tcPr>
          <w:p w14:paraId="3528C20B" w14:textId="77777777" w:rsidR="00B508E3" w:rsidRPr="006D656E" w:rsidRDefault="00B508E3" w:rsidP="004418A6">
            <w:pPr>
              <w:spacing w:after="60"/>
              <w:jc w:val="center"/>
              <w:rPr>
                <w:rFonts w:ascii="Times New Roman" w:hAnsi="Times New Roman" w:cs="Times New Roman"/>
                <w:color w:val="000000" w:themeColor="text1"/>
                <w:sz w:val="26"/>
                <w:szCs w:val="26"/>
              </w:rPr>
            </w:pPr>
            <w:r w:rsidRPr="006D656E">
              <w:rPr>
                <w:rFonts w:ascii="Times New Roman" w:eastAsia="Calibri" w:hAnsi="Times New Roman" w:cs="Times New Roman"/>
                <w:color w:val="000000" w:themeColor="text1"/>
                <w:sz w:val="26"/>
                <w:szCs w:val="26"/>
                <w:lang w:val="pt-BR"/>
              </w:rPr>
              <w:t>Sở Thông tin và Truyền thông</w:t>
            </w:r>
          </w:p>
        </w:tc>
        <w:tc>
          <w:tcPr>
            <w:tcW w:w="1973" w:type="dxa"/>
            <w:vAlign w:val="center"/>
          </w:tcPr>
          <w:p w14:paraId="77A8F26A" w14:textId="77777777" w:rsidR="00B508E3" w:rsidRPr="006D656E" w:rsidRDefault="00B508E3" w:rsidP="00F27DA5">
            <w:pPr>
              <w:spacing w:after="60"/>
              <w:rPr>
                <w:rFonts w:ascii="Times New Roman" w:eastAsia="Calibri" w:hAnsi="Times New Roman" w:cs="Times New Roman"/>
                <w:color w:val="000000" w:themeColor="text1"/>
                <w:sz w:val="26"/>
                <w:szCs w:val="26"/>
                <w:lang w:val="pt-BR"/>
              </w:rPr>
            </w:pPr>
            <w:r w:rsidRPr="006D656E">
              <w:rPr>
                <w:rFonts w:ascii="Times New Roman" w:eastAsia="Calibri" w:hAnsi="Times New Roman" w:cs="Times New Roman"/>
                <w:color w:val="000000" w:themeColor="text1"/>
                <w:sz w:val="26"/>
                <w:szCs w:val="26"/>
                <w:lang w:val="pt-BR"/>
              </w:rPr>
              <w:t>Năm 2023</w:t>
            </w:r>
          </w:p>
        </w:tc>
      </w:tr>
      <w:tr w:rsidR="006D656E" w:rsidRPr="006D656E" w14:paraId="48D4B9E3" w14:textId="77777777" w:rsidTr="00B508E3">
        <w:tc>
          <w:tcPr>
            <w:tcW w:w="708" w:type="dxa"/>
            <w:vAlign w:val="center"/>
          </w:tcPr>
          <w:p w14:paraId="7962C0CB" w14:textId="77777777" w:rsidR="00B508E3" w:rsidRPr="006D656E" w:rsidRDefault="00B508E3" w:rsidP="00F27DA5">
            <w:pPr>
              <w:spacing w:after="60"/>
              <w:jc w:val="center"/>
              <w:rPr>
                <w:rFonts w:ascii="Times New Roman" w:eastAsia="Calibri" w:hAnsi="Times New Roman" w:cs="Times New Roman"/>
                <w:color w:val="000000" w:themeColor="text1"/>
                <w:sz w:val="26"/>
                <w:szCs w:val="26"/>
                <w:lang w:val="pt-BR"/>
              </w:rPr>
            </w:pPr>
            <w:r w:rsidRPr="006D656E">
              <w:rPr>
                <w:rFonts w:ascii="Times New Roman" w:eastAsia="Calibri" w:hAnsi="Times New Roman" w:cs="Times New Roman"/>
                <w:color w:val="000000" w:themeColor="text1"/>
                <w:sz w:val="26"/>
                <w:szCs w:val="26"/>
                <w:lang w:val="pt-BR"/>
              </w:rPr>
              <w:t>6</w:t>
            </w:r>
          </w:p>
        </w:tc>
        <w:tc>
          <w:tcPr>
            <w:tcW w:w="5475" w:type="dxa"/>
            <w:vAlign w:val="center"/>
          </w:tcPr>
          <w:p w14:paraId="5C8B2893" w14:textId="77777777" w:rsidR="00B508E3" w:rsidRPr="006D656E" w:rsidRDefault="00B508E3" w:rsidP="00F27DA5">
            <w:pPr>
              <w:spacing w:after="60"/>
              <w:jc w:val="both"/>
              <w:rPr>
                <w:rFonts w:ascii="Times New Roman" w:hAnsi="Times New Roman" w:cs="Times New Roman"/>
                <w:color w:val="000000" w:themeColor="text1"/>
                <w:sz w:val="26"/>
                <w:szCs w:val="26"/>
              </w:rPr>
            </w:pPr>
            <w:r w:rsidRPr="006D656E">
              <w:rPr>
                <w:rFonts w:ascii="Times New Roman" w:hAnsi="Times New Roman" w:cs="Times New Roman"/>
                <w:color w:val="000000" w:themeColor="text1"/>
                <w:sz w:val="26"/>
                <w:szCs w:val="26"/>
              </w:rPr>
              <w:t xml:space="preserve">Triển khai thực hiện số hóa hồ sơ tiếp nhận </w:t>
            </w:r>
            <w:r w:rsidRPr="006D656E">
              <w:rPr>
                <w:rFonts w:ascii="Times New Roman" w:hAnsi="Times New Roman" w:cs="Times New Roman"/>
                <w:color w:val="000000" w:themeColor="text1"/>
                <w:sz w:val="26"/>
                <w:szCs w:val="26"/>
                <w:lang w:val="pt-BR"/>
              </w:rPr>
              <w:t>thủ tục hành chính</w:t>
            </w:r>
            <w:r w:rsidRPr="006D656E">
              <w:rPr>
                <w:rFonts w:ascii="Times New Roman" w:hAnsi="Times New Roman" w:cs="Times New Roman"/>
                <w:color w:val="000000" w:themeColor="text1"/>
                <w:sz w:val="26"/>
                <w:szCs w:val="26"/>
              </w:rPr>
              <w:t xml:space="preserve"> tại Bộ phận Một cửa</w:t>
            </w:r>
          </w:p>
        </w:tc>
        <w:tc>
          <w:tcPr>
            <w:tcW w:w="3492" w:type="dxa"/>
            <w:vAlign w:val="center"/>
          </w:tcPr>
          <w:p w14:paraId="61A080EB" w14:textId="77777777" w:rsidR="00B508E3" w:rsidRPr="006D656E" w:rsidRDefault="00B508E3" w:rsidP="00330AC4">
            <w:pPr>
              <w:spacing w:after="60"/>
              <w:jc w:val="both"/>
              <w:rPr>
                <w:rFonts w:ascii="Times New Roman" w:hAnsi="Times New Roman" w:cs="Times New Roman"/>
                <w:color w:val="000000" w:themeColor="text1"/>
                <w:spacing w:val="-6"/>
                <w:sz w:val="26"/>
                <w:szCs w:val="26"/>
              </w:rPr>
            </w:pPr>
            <w:r w:rsidRPr="006D656E">
              <w:rPr>
                <w:rFonts w:ascii="Times New Roman" w:hAnsi="Times New Roman" w:cs="Times New Roman"/>
                <w:color w:val="000000" w:themeColor="text1"/>
                <w:spacing w:val="-6"/>
                <w:sz w:val="26"/>
                <w:szCs w:val="26"/>
              </w:rPr>
              <w:t>Các Sở, ban, ngành</w:t>
            </w:r>
            <w:r w:rsidRPr="006D656E">
              <w:rPr>
                <w:rFonts w:ascii="Times New Roman" w:hAnsi="Times New Roman" w:cs="Times New Roman"/>
                <w:color w:val="000000" w:themeColor="text1"/>
                <w:spacing w:val="-6"/>
                <w:sz w:val="26"/>
                <w:szCs w:val="26"/>
                <w:lang w:val="en-US"/>
              </w:rPr>
              <w:t xml:space="preserve"> tỉnh</w:t>
            </w:r>
            <w:r w:rsidRPr="006D656E">
              <w:rPr>
                <w:rFonts w:ascii="Times New Roman" w:hAnsi="Times New Roman" w:cs="Times New Roman"/>
                <w:color w:val="000000" w:themeColor="text1"/>
                <w:spacing w:val="-6"/>
                <w:sz w:val="26"/>
                <w:szCs w:val="26"/>
              </w:rPr>
              <w:t xml:space="preserve">; UBND </w:t>
            </w:r>
            <w:r w:rsidRPr="006D656E">
              <w:rPr>
                <w:rFonts w:ascii="Times New Roman" w:hAnsi="Times New Roman" w:cs="Times New Roman"/>
                <w:color w:val="000000" w:themeColor="text1"/>
                <w:spacing w:val="-6"/>
                <w:sz w:val="26"/>
                <w:szCs w:val="26"/>
                <w:lang w:val="pt-BR"/>
              </w:rPr>
              <w:t>các huyện, thị xã, thành phố; UBND các xã, phường, thị trấn</w:t>
            </w:r>
          </w:p>
        </w:tc>
        <w:tc>
          <w:tcPr>
            <w:tcW w:w="2392" w:type="dxa"/>
            <w:vAlign w:val="center"/>
          </w:tcPr>
          <w:p w14:paraId="657E9854" w14:textId="77777777" w:rsidR="00B508E3" w:rsidRPr="006D656E" w:rsidRDefault="00B508E3" w:rsidP="004418A6">
            <w:pPr>
              <w:spacing w:after="60"/>
              <w:jc w:val="center"/>
              <w:rPr>
                <w:rFonts w:ascii="Times New Roman" w:hAnsi="Times New Roman" w:cs="Times New Roman"/>
                <w:color w:val="000000" w:themeColor="text1"/>
                <w:sz w:val="26"/>
                <w:szCs w:val="26"/>
              </w:rPr>
            </w:pPr>
            <w:r w:rsidRPr="006D656E">
              <w:rPr>
                <w:rFonts w:ascii="Times New Roman" w:hAnsi="Times New Roman" w:cs="Times New Roman"/>
                <w:color w:val="000000" w:themeColor="text1"/>
                <w:sz w:val="26"/>
                <w:szCs w:val="26"/>
              </w:rPr>
              <w:t>Văn phòng UBND tỉnh; Sở Thông tin và Truyền thông</w:t>
            </w:r>
          </w:p>
        </w:tc>
        <w:tc>
          <w:tcPr>
            <w:tcW w:w="1973" w:type="dxa"/>
            <w:vAlign w:val="center"/>
          </w:tcPr>
          <w:p w14:paraId="44A6AA01" w14:textId="77777777" w:rsidR="00B508E3" w:rsidRPr="006D656E" w:rsidRDefault="00B508E3" w:rsidP="00F27DA5">
            <w:pPr>
              <w:spacing w:after="60"/>
              <w:rPr>
                <w:rFonts w:ascii="Times New Roman" w:eastAsia="Calibri" w:hAnsi="Times New Roman" w:cs="Times New Roman"/>
                <w:color w:val="000000" w:themeColor="text1"/>
                <w:sz w:val="26"/>
                <w:szCs w:val="26"/>
                <w:lang w:val="pt-BR"/>
              </w:rPr>
            </w:pPr>
            <w:r w:rsidRPr="006D656E">
              <w:rPr>
                <w:rFonts w:ascii="Times New Roman" w:eastAsia="Calibri" w:hAnsi="Times New Roman" w:cs="Times New Roman"/>
                <w:color w:val="000000" w:themeColor="text1"/>
                <w:sz w:val="26"/>
                <w:szCs w:val="26"/>
                <w:lang w:val="pt-BR"/>
              </w:rPr>
              <w:t>Thường xuyên</w:t>
            </w:r>
          </w:p>
        </w:tc>
      </w:tr>
      <w:tr w:rsidR="006D656E" w:rsidRPr="006D656E" w14:paraId="1D68EE2E" w14:textId="77777777" w:rsidTr="00B508E3">
        <w:tc>
          <w:tcPr>
            <w:tcW w:w="708" w:type="dxa"/>
            <w:vAlign w:val="center"/>
          </w:tcPr>
          <w:p w14:paraId="23EC04EB" w14:textId="77777777" w:rsidR="00B508E3" w:rsidRPr="006D656E" w:rsidRDefault="00B508E3" w:rsidP="00F27DA5">
            <w:pPr>
              <w:spacing w:after="60"/>
              <w:jc w:val="center"/>
              <w:rPr>
                <w:rFonts w:ascii="Times New Roman" w:eastAsia="Calibri" w:hAnsi="Times New Roman" w:cs="Times New Roman"/>
                <w:color w:val="000000" w:themeColor="text1"/>
                <w:sz w:val="26"/>
                <w:szCs w:val="26"/>
                <w:lang w:val="pt-BR"/>
              </w:rPr>
            </w:pPr>
            <w:r w:rsidRPr="006D656E">
              <w:rPr>
                <w:rFonts w:ascii="Times New Roman" w:eastAsia="Calibri" w:hAnsi="Times New Roman" w:cs="Times New Roman"/>
                <w:color w:val="000000" w:themeColor="text1"/>
                <w:sz w:val="26"/>
                <w:szCs w:val="26"/>
                <w:lang w:val="pt-BR"/>
              </w:rPr>
              <w:t>7</w:t>
            </w:r>
          </w:p>
        </w:tc>
        <w:tc>
          <w:tcPr>
            <w:tcW w:w="5475" w:type="dxa"/>
            <w:vAlign w:val="center"/>
          </w:tcPr>
          <w:p w14:paraId="308581D7" w14:textId="77777777" w:rsidR="00B508E3" w:rsidRPr="006D656E" w:rsidRDefault="00B508E3" w:rsidP="00225B82">
            <w:pPr>
              <w:spacing w:after="60"/>
              <w:jc w:val="both"/>
              <w:rPr>
                <w:rFonts w:ascii="Times New Roman" w:hAnsi="Times New Roman" w:cs="Times New Roman"/>
                <w:color w:val="000000" w:themeColor="text1"/>
                <w:sz w:val="26"/>
                <w:szCs w:val="26"/>
              </w:rPr>
            </w:pPr>
            <w:r w:rsidRPr="006D656E">
              <w:rPr>
                <w:rFonts w:ascii="Times New Roman" w:hAnsi="Times New Roman" w:cs="Times New Roman"/>
                <w:color w:val="000000" w:themeColor="text1"/>
                <w:sz w:val="26"/>
                <w:szCs w:val="26"/>
              </w:rPr>
              <w:t xml:space="preserve">Chuẩn hóa dữ liệu </w:t>
            </w:r>
            <w:r w:rsidRPr="006D656E">
              <w:rPr>
                <w:rFonts w:ascii="Times New Roman" w:hAnsi="Times New Roman" w:cs="Times New Roman"/>
                <w:color w:val="000000" w:themeColor="text1"/>
                <w:sz w:val="26"/>
                <w:szCs w:val="26"/>
                <w:lang w:val="pt-BR"/>
              </w:rPr>
              <w:t>thủ tục hành chính</w:t>
            </w:r>
            <w:r w:rsidRPr="006D656E">
              <w:rPr>
                <w:rFonts w:ascii="Times New Roman" w:hAnsi="Times New Roman" w:cs="Times New Roman"/>
                <w:color w:val="000000" w:themeColor="text1"/>
                <w:sz w:val="26"/>
                <w:szCs w:val="26"/>
              </w:rPr>
              <w:t xml:space="preserve">, đảm bảo dữ liệu </w:t>
            </w:r>
            <w:r w:rsidRPr="006D656E">
              <w:rPr>
                <w:rFonts w:ascii="Times New Roman" w:hAnsi="Times New Roman" w:cs="Times New Roman"/>
                <w:color w:val="000000" w:themeColor="text1"/>
                <w:sz w:val="26"/>
                <w:szCs w:val="26"/>
                <w:lang w:val="pt-BR"/>
              </w:rPr>
              <w:t>thủ tục hành chính</w:t>
            </w:r>
            <w:r w:rsidRPr="006D656E">
              <w:rPr>
                <w:rFonts w:ascii="Times New Roman" w:hAnsi="Times New Roman" w:cs="Times New Roman"/>
                <w:color w:val="000000" w:themeColor="text1"/>
                <w:sz w:val="26"/>
                <w:szCs w:val="26"/>
              </w:rPr>
              <w:t xml:space="preserve"> được đồng bộ, thống nhất giữa </w:t>
            </w:r>
            <w:r w:rsidRPr="006D656E">
              <w:rPr>
                <w:rFonts w:ascii="Times New Roman" w:hAnsi="Times New Roman" w:cs="Times New Roman"/>
                <w:color w:val="000000" w:themeColor="text1"/>
                <w:sz w:val="26"/>
                <w:szCs w:val="26"/>
                <w:lang w:val="pt-BR"/>
              </w:rPr>
              <w:t>hệ thống thông tin giải quyết thủ tục hành chính</w:t>
            </w:r>
            <w:r w:rsidRPr="006D656E">
              <w:rPr>
                <w:rFonts w:ascii="Times New Roman" w:hAnsi="Times New Roman" w:cs="Times New Roman"/>
                <w:color w:val="000000" w:themeColor="text1"/>
                <w:sz w:val="26"/>
                <w:szCs w:val="26"/>
              </w:rPr>
              <w:t xml:space="preserve"> của </w:t>
            </w:r>
            <w:r w:rsidRPr="006D656E">
              <w:rPr>
                <w:rFonts w:ascii="Times New Roman" w:hAnsi="Times New Roman" w:cs="Times New Roman"/>
                <w:color w:val="000000" w:themeColor="text1"/>
                <w:sz w:val="26"/>
                <w:szCs w:val="26"/>
                <w:lang w:val="en-US"/>
              </w:rPr>
              <w:t>T</w:t>
            </w:r>
            <w:r w:rsidRPr="006D656E">
              <w:rPr>
                <w:rFonts w:ascii="Times New Roman" w:hAnsi="Times New Roman" w:cs="Times New Roman"/>
                <w:color w:val="000000" w:themeColor="text1"/>
                <w:sz w:val="26"/>
                <w:szCs w:val="26"/>
              </w:rPr>
              <w:t>ỉnh với Cổng dịch vụ công Quốc gia</w:t>
            </w:r>
          </w:p>
        </w:tc>
        <w:tc>
          <w:tcPr>
            <w:tcW w:w="3492" w:type="dxa"/>
            <w:vAlign w:val="center"/>
          </w:tcPr>
          <w:p w14:paraId="0CD2E01D" w14:textId="77777777" w:rsidR="00B508E3" w:rsidRPr="006D656E" w:rsidRDefault="00B508E3" w:rsidP="00330AC4">
            <w:pPr>
              <w:spacing w:after="60"/>
              <w:jc w:val="center"/>
              <w:rPr>
                <w:rFonts w:ascii="Times New Roman" w:hAnsi="Times New Roman" w:cs="Times New Roman"/>
                <w:color w:val="000000" w:themeColor="text1"/>
                <w:spacing w:val="-6"/>
                <w:sz w:val="26"/>
                <w:szCs w:val="26"/>
              </w:rPr>
            </w:pPr>
            <w:r w:rsidRPr="006D656E">
              <w:rPr>
                <w:rFonts w:ascii="Times New Roman" w:hAnsi="Times New Roman" w:cs="Times New Roman"/>
                <w:color w:val="000000" w:themeColor="text1"/>
                <w:spacing w:val="-6"/>
                <w:sz w:val="26"/>
                <w:szCs w:val="26"/>
              </w:rPr>
              <w:t>Các Sở, ban, ngành</w:t>
            </w:r>
            <w:r w:rsidRPr="006D656E">
              <w:rPr>
                <w:rFonts w:ascii="Times New Roman" w:hAnsi="Times New Roman" w:cs="Times New Roman"/>
                <w:color w:val="000000" w:themeColor="text1"/>
                <w:spacing w:val="-6"/>
                <w:sz w:val="26"/>
                <w:szCs w:val="26"/>
                <w:lang w:val="en-US"/>
              </w:rPr>
              <w:t xml:space="preserve"> tỉnh</w:t>
            </w:r>
            <w:r w:rsidRPr="006D656E">
              <w:rPr>
                <w:rFonts w:ascii="Times New Roman" w:hAnsi="Times New Roman" w:cs="Times New Roman"/>
                <w:color w:val="000000" w:themeColor="text1"/>
                <w:spacing w:val="-6"/>
                <w:sz w:val="26"/>
                <w:szCs w:val="26"/>
              </w:rPr>
              <w:t xml:space="preserve">; UBND </w:t>
            </w:r>
            <w:r w:rsidRPr="006D656E">
              <w:rPr>
                <w:rFonts w:ascii="Times New Roman" w:hAnsi="Times New Roman" w:cs="Times New Roman"/>
                <w:color w:val="000000" w:themeColor="text1"/>
                <w:spacing w:val="-6"/>
                <w:sz w:val="26"/>
                <w:szCs w:val="26"/>
                <w:lang w:val="pt-BR"/>
              </w:rPr>
              <w:t>các huyện, thị xã, thành phố</w:t>
            </w:r>
          </w:p>
        </w:tc>
        <w:tc>
          <w:tcPr>
            <w:tcW w:w="2392" w:type="dxa"/>
            <w:vAlign w:val="center"/>
          </w:tcPr>
          <w:p w14:paraId="10EC6532" w14:textId="77777777" w:rsidR="00B508E3" w:rsidRPr="006D656E" w:rsidRDefault="00B508E3" w:rsidP="004418A6">
            <w:pPr>
              <w:spacing w:after="60"/>
              <w:jc w:val="center"/>
              <w:rPr>
                <w:rFonts w:ascii="Times New Roman" w:eastAsia="Calibri" w:hAnsi="Times New Roman" w:cs="Times New Roman"/>
                <w:color w:val="000000" w:themeColor="text1"/>
                <w:sz w:val="26"/>
                <w:szCs w:val="26"/>
                <w:lang w:val="pt-BR"/>
              </w:rPr>
            </w:pPr>
            <w:r w:rsidRPr="006D656E">
              <w:rPr>
                <w:rFonts w:ascii="Times New Roman" w:eastAsia="Calibri" w:hAnsi="Times New Roman" w:cs="Times New Roman"/>
                <w:color w:val="000000" w:themeColor="text1"/>
                <w:sz w:val="26"/>
                <w:szCs w:val="26"/>
                <w:lang w:val="pt-BR"/>
              </w:rPr>
              <w:t>Sở Thông tin và Truyền thông</w:t>
            </w:r>
          </w:p>
        </w:tc>
        <w:tc>
          <w:tcPr>
            <w:tcW w:w="1973" w:type="dxa"/>
            <w:vAlign w:val="center"/>
          </w:tcPr>
          <w:p w14:paraId="57F2EC87" w14:textId="77777777" w:rsidR="00B508E3" w:rsidRPr="006D656E" w:rsidRDefault="00B508E3" w:rsidP="00F27DA5">
            <w:pPr>
              <w:spacing w:after="60"/>
              <w:rPr>
                <w:rFonts w:ascii="Times New Roman" w:eastAsia="Calibri" w:hAnsi="Times New Roman" w:cs="Times New Roman"/>
                <w:color w:val="000000" w:themeColor="text1"/>
                <w:sz w:val="26"/>
                <w:szCs w:val="26"/>
                <w:lang w:val="pt-BR"/>
              </w:rPr>
            </w:pPr>
            <w:r w:rsidRPr="006D656E">
              <w:rPr>
                <w:rFonts w:ascii="Times New Roman" w:eastAsia="Calibri" w:hAnsi="Times New Roman" w:cs="Times New Roman"/>
                <w:color w:val="000000" w:themeColor="text1"/>
                <w:sz w:val="26"/>
                <w:szCs w:val="26"/>
                <w:lang w:val="pt-BR"/>
              </w:rPr>
              <w:t>Thường xuyên</w:t>
            </w:r>
          </w:p>
        </w:tc>
      </w:tr>
      <w:tr w:rsidR="006D656E" w:rsidRPr="006D656E" w14:paraId="3D28F49A" w14:textId="77777777" w:rsidTr="00B508E3">
        <w:tc>
          <w:tcPr>
            <w:tcW w:w="708" w:type="dxa"/>
            <w:vAlign w:val="center"/>
          </w:tcPr>
          <w:p w14:paraId="5D862D35" w14:textId="77777777" w:rsidR="00B508E3" w:rsidRPr="006D656E" w:rsidRDefault="00B508E3" w:rsidP="00F27DA5">
            <w:pPr>
              <w:spacing w:after="60"/>
              <w:jc w:val="center"/>
              <w:rPr>
                <w:rFonts w:ascii="Times New Roman" w:eastAsia="Calibri" w:hAnsi="Times New Roman" w:cs="Times New Roman"/>
                <w:color w:val="000000" w:themeColor="text1"/>
                <w:sz w:val="26"/>
                <w:szCs w:val="26"/>
                <w:lang w:val="pt-BR"/>
              </w:rPr>
            </w:pPr>
            <w:r w:rsidRPr="006D656E">
              <w:rPr>
                <w:rFonts w:ascii="Times New Roman" w:eastAsia="Calibri" w:hAnsi="Times New Roman" w:cs="Times New Roman"/>
                <w:color w:val="000000" w:themeColor="text1"/>
                <w:sz w:val="26"/>
                <w:szCs w:val="26"/>
                <w:lang w:val="pt-BR"/>
              </w:rPr>
              <w:t>8</w:t>
            </w:r>
          </w:p>
        </w:tc>
        <w:tc>
          <w:tcPr>
            <w:tcW w:w="5475" w:type="dxa"/>
            <w:vAlign w:val="center"/>
          </w:tcPr>
          <w:p w14:paraId="7F812391" w14:textId="03E64439" w:rsidR="00B508E3" w:rsidRPr="006D656E" w:rsidRDefault="00B508E3" w:rsidP="00F27DA5">
            <w:pPr>
              <w:spacing w:after="60"/>
              <w:jc w:val="both"/>
              <w:rPr>
                <w:rFonts w:ascii="Times New Roman" w:hAnsi="Times New Roman" w:cs="Times New Roman"/>
                <w:color w:val="000000" w:themeColor="text1"/>
                <w:sz w:val="26"/>
                <w:szCs w:val="26"/>
              </w:rPr>
            </w:pPr>
            <w:r w:rsidRPr="006D656E">
              <w:rPr>
                <w:rFonts w:ascii="Times New Roman" w:hAnsi="Times New Roman" w:cs="Times New Roman"/>
                <w:color w:val="000000" w:themeColor="text1"/>
                <w:sz w:val="26"/>
                <w:szCs w:val="26"/>
              </w:rPr>
              <w:t>Giao nhiệm vụ cho</w:t>
            </w:r>
            <w:r w:rsidRPr="006D656E">
              <w:rPr>
                <w:rFonts w:ascii="Times New Roman" w:hAnsi="Times New Roman" w:cs="Times New Roman"/>
                <w:color w:val="000000" w:themeColor="text1"/>
                <w:sz w:val="26"/>
                <w:szCs w:val="26"/>
                <w:lang w:val="pt-BR"/>
              </w:rPr>
              <w:t xml:space="preserve"> T</w:t>
            </w:r>
            <w:r w:rsidRPr="006D656E">
              <w:rPr>
                <w:rFonts w:ascii="Times New Roman" w:hAnsi="Times New Roman" w:cs="Times New Roman"/>
                <w:color w:val="000000" w:themeColor="text1"/>
                <w:sz w:val="26"/>
                <w:szCs w:val="26"/>
              </w:rPr>
              <w:t>ổ công nghệ số cộng đồng, trong đó thành viên tổ công nghệ số</w:t>
            </w:r>
            <w:r w:rsidRPr="006D656E">
              <w:rPr>
                <w:rFonts w:ascii="Times New Roman" w:hAnsi="Times New Roman" w:cs="Times New Roman"/>
                <w:color w:val="000000" w:themeColor="text1"/>
                <w:sz w:val="26"/>
                <w:szCs w:val="26"/>
                <w:lang w:val="pt-BR"/>
              </w:rPr>
              <w:t xml:space="preserve"> </w:t>
            </w:r>
            <w:r w:rsidRPr="006D656E">
              <w:rPr>
                <w:rFonts w:ascii="Times New Roman" w:hAnsi="Times New Roman" w:cs="Times New Roman"/>
                <w:color w:val="000000" w:themeColor="text1"/>
                <w:sz w:val="26"/>
                <w:szCs w:val="26"/>
              </w:rPr>
              <w:t>đi từng ngõ,</w:t>
            </w:r>
            <w:r w:rsidR="00EF7970" w:rsidRPr="006D656E">
              <w:rPr>
                <w:rFonts w:ascii="Times New Roman" w:hAnsi="Times New Roman" w:cs="Times New Roman"/>
                <w:color w:val="000000" w:themeColor="text1"/>
                <w:sz w:val="26"/>
                <w:szCs w:val="26"/>
                <w:lang w:val="en-US"/>
              </w:rPr>
              <w:t xml:space="preserve"> </w:t>
            </w:r>
            <w:r w:rsidRPr="006D656E">
              <w:rPr>
                <w:rFonts w:ascii="Times New Roman" w:hAnsi="Times New Roman" w:cs="Times New Roman"/>
                <w:color w:val="000000" w:themeColor="text1"/>
                <w:sz w:val="26"/>
                <w:szCs w:val="26"/>
              </w:rPr>
              <w:t>gõ từng nhà, hướng dẫn, hỗ trợ</w:t>
            </w:r>
            <w:r w:rsidRPr="006D656E">
              <w:rPr>
                <w:rFonts w:ascii="Times New Roman" w:hAnsi="Times New Roman" w:cs="Times New Roman"/>
                <w:color w:val="000000" w:themeColor="text1"/>
                <w:sz w:val="26"/>
                <w:szCs w:val="26"/>
                <w:lang w:val="pt-BR"/>
              </w:rPr>
              <w:t xml:space="preserve"> </w:t>
            </w:r>
            <w:r w:rsidRPr="006D656E">
              <w:rPr>
                <w:rFonts w:ascii="Times New Roman" w:hAnsi="Times New Roman" w:cs="Times New Roman"/>
                <w:color w:val="000000" w:themeColor="text1"/>
                <w:sz w:val="26"/>
                <w:szCs w:val="26"/>
              </w:rPr>
              <w:t>từng</w:t>
            </w:r>
            <w:r w:rsidRPr="006D656E">
              <w:rPr>
                <w:rFonts w:ascii="Times New Roman" w:hAnsi="Times New Roman" w:cs="Times New Roman"/>
                <w:color w:val="000000" w:themeColor="text1"/>
                <w:sz w:val="26"/>
                <w:szCs w:val="26"/>
                <w:lang w:val="pt-BR"/>
              </w:rPr>
              <w:t xml:space="preserve"> </w:t>
            </w:r>
            <w:r w:rsidRPr="006D656E">
              <w:rPr>
                <w:rFonts w:ascii="Times New Roman" w:hAnsi="Times New Roman" w:cs="Times New Roman"/>
                <w:color w:val="000000" w:themeColor="text1"/>
                <w:sz w:val="26"/>
                <w:szCs w:val="26"/>
              </w:rPr>
              <w:t>người dân</w:t>
            </w:r>
            <w:r w:rsidRPr="006D656E">
              <w:rPr>
                <w:rFonts w:ascii="Times New Roman" w:hAnsi="Times New Roman" w:cs="Times New Roman"/>
                <w:color w:val="000000" w:themeColor="text1"/>
                <w:sz w:val="26"/>
                <w:szCs w:val="26"/>
                <w:lang w:val="pt-BR"/>
              </w:rPr>
              <w:t xml:space="preserve"> </w:t>
            </w:r>
            <w:r w:rsidRPr="006D656E">
              <w:rPr>
                <w:rFonts w:ascii="Times New Roman" w:hAnsi="Times New Roman" w:cs="Times New Roman"/>
                <w:color w:val="000000" w:themeColor="text1"/>
                <w:sz w:val="26"/>
                <w:szCs w:val="26"/>
              </w:rPr>
              <w:t>tự</w:t>
            </w:r>
            <w:r w:rsidRPr="006D656E">
              <w:rPr>
                <w:rFonts w:ascii="Times New Roman" w:hAnsi="Times New Roman" w:cs="Times New Roman"/>
                <w:color w:val="000000" w:themeColor="text1"/>
                <w:sz w:val="26"/>
                <w:szCs w:val="26"/>
                <w:lang w:val="pt-BR"/>
              </w:rPr>
              <w:t xml:space="preserve"> </w:t>
            </w:r>
            <w:r w:rsidRPr="006D656E">
              <w:rPr>
                <w:rFonts w:ascii="Times New Roman" w:hAnsi="Times New Roman" w:cs="Times New Roman"/>
                <w:color w:val="000000" w:themeColor="text1"/>
                <w:sz w:val="26"/>
                <w:szCs w:val="26"/>
              </w:rPr>
              <w:t xml:space="preserve">sử dụng </w:t>
            </w:r>
            <w:r w:rsidRPr="006D656E">
              <w:rPr>
                <w:rFonts w:ascii="Times New Roman" w:hAnsi="Times New Roman" w:cs="Times New Roman"/>
                <w:color w:val="000000" w:themeColor="text1"/>
                <w:sz w:val="26"/>
                <w:szCs w:val="26"/>
                <w:lang w:val="pt-BR"/>
              </w:rPr>
              <w:t xml:space="preserve">dịch vụ công trực tuyến </w:t>
            </w:r>
            <w:r w:rsidRPr="006D656E">
              <w:rPr>
                <w:rFonts w:ascii="Times New Roman" w:hAnsi="Times New Roman" w:cs="Times New Roman"/>
                <w:color w:val="000000" w:themeColor="text1"/>
                <w:sz w:val="26"/>
                <w:szCs w:val="26"/>
              </w:rPr>
              <w:t xml:space="preserve">để đảm bảo mỗi hộ gia đình có ít nhất 01 người biết cách sử dụng tài khoản VNeID, đăng nhập và sử dụng </w:t>
            </w:r>
            <w:r w:rsidRPr="006D656E">
              <w:rPr>
                <w:rFonts w:ascii="Times New Roman" w:hAnsi="Times New Roman" w:cs="Times New Roman"/>
                <w:color w:val="000000" w:themeColor="text1"/>
                <w:sz w:val="26"/>
                <w:szCs w:val="26"/>
                <w:lang w:val="pt-BR"/>
              </w:rPr>
              <w:t>dịch vụ công trực tuyến</w:t>
            </w:r>
            <w:r w:rsidRPr="006D656E">
              <w:rPr>
                <w:rFonts w:ascii="Times New Roman" w:hAnsi="Times New Roman" w:cs="Times New Roman"/>
                <w:color w:val="000000" w:themeColor="text1"/>
                <w:sz w:val="26"/>
                <w:szCs w:val="26"/>
              </w:rPr>
              <w:t xml:space="preserve"> trên các Cổng dịch vụ công</w:t>
            </w:r>
          </w:p>
        </w:tc>
        <w:tc>
          <w:tcPr>
            <w:tcW w:w="3492" w:type="dxa"/>
            <w:vAlign w:val="center"/>
          </w:tcPr>
          <w:p w14:paraId="183E5F4C" w14:textId="77777777" w:rsidR="00B508E3" w:rsidRPr="006D656E" w:rsidRDefault="00B508E3" w:rsidP="00330AC4">
            <w:pPr>
              <w:spacing w:after="60"/>
              <w:jc w:val="center"/>
              <w:rPr>
                <w:rFonts w:ascii="Times New Roman" w:hAnsi="Times New Roman" w:cs="Times New Roman"/>
                <w:color w:val="000000" w:themeColor="text1"/>
                <w:sz w:val="26"/>
                <w:szCs w:val="26"/>
              </w:rPr>
            </w:pPr>
            <w:r w:rsidRPr="006D656E">
              <w:rPr>
                <w:rFonts w:ascii="Times New Roman" w:hAnsi="Times New Roman" w:cs="Times New Roman"/>
                <w:color w:val="000000" w:themeColor="text1"/>
                <w:sz w:val="26"/>
                <w:szCs w:val="26"/>
              </w:rPr>
              <w:t xml:space="preserve">UBND </w:t>
            </w:r>
            <w:r w:rsidRPr="006D656E">
              <w:rPr>
                <w:rFonts w:ascii="Times New Roman" w:hAnsi="Times New Roman" w:cs="Times New Roman"/>
                <w:color w:val="000000" w:themeColor="text1"/>
                <w:sz w:val="26"/>
                <w:szCs w:val="26"/>
                <w:lang w:val="pt-BR"/>
              </w:rPr>
              <w:t>các huyện, thị xã, thành phố; UBND các xã, phường, thị trấn</w:t>
            </w:r>
          </w:p>
        </w:tc>
        <w:tc>
          <w:tcPr>
            <w:tcW w:w="2392" w:type="dxa"/>
            <w:vAlign w:val="center"/>
          </w:tcPr>
          <w:p w14:paraId="2BDAB68F" w14:textId="77777777" w:rsidR="00B508E3" w:rsidRPr="006D656E" w:rsidRDefault="00B508E3" w:rsidP="004418A6">
            <w:pPr>
              <w:spacing w:after="60"/>
              <w:jc w:val="center"/>
              <w:rPr>
                <w:rFonts w:ascii="Times New Roman" w:hAnsi="Times New Roman" w:cs="Times New Roman"/>
                <w:color w:val="000000" w:themeColor="text1"/>
                <w:sz w:val="26"/>
                <w:szCs w:val="26"/>
                <w:lang w:val="en-US"/>
              </w:rPr>
            </w:pPr>
            <w:r w:rsidRPr="006D656E">
              <w:rPr>
                <w:rFonts w:ascii="Times New Roman" w:eastAsia="Calibri" w:hAnsi="Times New Roman" w:cs="Times New Roman"/>
                <w:color w:val="000000" w:themeColor="text1"/>
                <w:sz w:val="26"/>
                <w:szCs w:val="26"/>
                <w:lang w:val="pt-BR"/>
              </w:rPr>
              <w:t>Sở Thông tin và Truyền thông</w:t>
            </w:r>
            <w:r w:rsidRPr="006D656E">
              <w:rPr>
                <w:rFonts w:ascii="Times New Roman" w:hAnsi="Times New Roman" w:cs="Times New Roman"/>
                <w:color w:val="000000" w:themeColor="text1"/>
                <w:sz w:val="26"/>
                <w:szCs w:val="26"/>
              </w:rPr>
              <w:t xml:space="preserve">; Công </w:t>
            </w:r>
            <w:r w:rsidRPr="006D656E">
              <w:rPr>
                <w:rFonts w:ascii="Times New Roman" w:hAnsi="Times New Roman" w:cs="Times New Roman"/>
                <w:color w:val="000000" w:themeColor="text1"/>
                <w:sz w:val="26"/>
                <w:szCs w:val="26"/>
                <w:lang w:val="en-US"/>
              </w:rPr>
              <w:t>an tỉnh</w:t>
            </w:r>
          </w:p>
        </w:tc>
        <w:tc>
          <w:tcPr>
            <w:tcW w:w="1973" w:type="dxa"/>
            <w:vAlign w:val="center"/>
          </w:tcPr>
          <w:p w14:paraId="009A5E86" w14:textId="74CFBE00" w:rsidR="00B508E3" w:rsidRPr="006D656E" w:rsidRDefault="00281ABE" w:rsidP="00281ABE">
            <w:pPr>
              <w:spacing w:after="60"/>
              <w:jc w:val="center"/>
              <w:rPr>
                <w:rFonts w:ascii="Times New Roman" w:eastAsia="Calibri" w:hAnsi="Times New Roman" w:cs="Times New Roman"/>
                <w:color w:val="000000" w:themeColor="text1"/>
                <w:sz w:val="26"/>
                <w:szCs w:val="26"/>
                <w:lang w:val="pt-BR"/>
              </w:rPr>
            </w:pPr>
            <w:r w:rsidRPr="006D656E">
              <w:rPr>
                <w:rFonts w:ascii="Times New Roman" w:eastAsia="Calibri" w:hAnsi="Times New Roman" w:cs="Times New Roman"/>
                <w:color w:val="000000" w:themeColor="text1"/>
                <w:sz w:val="26"/>
                <w:szCs w:val="26"/>
                <w:lang w:val="pt-BR"/>
              </w:rPr>
              <w:t>Tháng 7/2023</w:t>
            </w:r>
          </w:p>
        </w:tc>
      </w:tr>
      <w:tr w:rsidR="006D656E" w:rsidRPr="006D656E" w14:paraId="50340EE4" w14:textId="77777777" w:rsidTr="00B508E3">
        <w:tc>
          <w:tcPr>
            <w:tcW w:w="708" w:type="dxa"/>
            <w:vAlign w:val="center"/>
          </w:tcPr>
          <w:p w14:paraId="673C7B15" w14:textId="77777777" w:rsidR="00B508E3" w:rsidRPr="006D656E" w:rsidRDefault="00B508E3" w:rsidP="00F27DA5">
            <w:pPr>
              <w:spacing w:after="60"/>
              <w:jc w:val="center"/>
              <w:rPr>
                <w:rFonts w:ascii="Times New Roman" w:eastAsia="Calibri" w:hAnsi="Times New Roman" w:cs="Times New Roman"/>
                <w:color w:val="000000" w:themeColor="text1"/>
                <w:sz w:val="26"/>
                <w:szCs w:val="26"/>
                <w:lang w:val="pt-BR"/>
              </w:rPr>
            </w:pPr>
            <w:r w:rsidRPr="006D656E">
              <w:rPr>
                <w:rFonts w:ascii="Times New Roman" w:eastAsia="Calibri" w:hAnsi="Times New Roman" w:cs="Times New Roman"/>
                <w:color w:val="000000" w:themeColor="text1"/>
                <w:sz w:val="26"/>
                <w:szCs w:val="26"/>
                <w:lang w:val="pt-BR"/>
              </w:rPr>
              <w:t>9</w:t>
            </w:r>
          </w:p>
        </w:tc>
        <w:tc>
          <w:tcPr>
            <w:tcW w:w="5475" w:type="dxa"/>
            <w:vAlign w:val="center"/>
          </w:tcPr>
          <w:p w14:paraId="164AB058" w14:textId="77777777" w:rsidR="00B508E3" w:rsidRPr="006D656E" w:rsidRDefault="00B508E3" w:rsidP="00F27DA5">
            <w:pPr>
              <w:spacing w:after="60"/>
              <w:jc w:val="both"/>
              <w:rPr>
                <w:rFonts w:ascii="Times New Roman" w:hAnsi="Times New Roman" w:cs="Times New Roman"/>
                <w:color w:val="000000" w:themeColor="text1"/>
                <w:sz w:val="26"/>
                <w:szCs w:val="26"/>
              </w:rPr>
            </w:pPr>
            <w:r w:rsidRPr="006D656E">
              <w:rPr>
                <w:rFonts w:ascii="Times New Roman" w:hAnsi="Times New Roman" w:cs="Times New Roman"/>
                <w:color w:val="000000" w:themeColor="text1"/>
                <w:sz w:val="26"/>
                <w:szCs w:val="26"/>
                <w:lang w:val="pt-BR"/>
              </w:rPr>
              <w:t>Chỉ đạo t</w:t>
            </w:r>
            <w:r w:rsidRPr="006D656E">
              <w:rPr>
                <w:rFonts w:ascii="Times New Roman" w:hAnsi="Times New Roman" w:cs="Times New Roman"/>
                <w:color w:val="000000" w:themeColor="text1"/>
                <w:sz w:val="26"/>
                <w:szCs w:val="26"/>
              </w:rPr>
              <w:t>hực hiện tuyên truyền, hướng dẫn</w:t>
            </w:r>
            <w:r w:rsidRPr="006D656E">
              <w:rPr>
                <w:rFonts w:ascii="Times New Roman" w:hAnsi="Times New Roman" w:cs="Times New Roman"/>
                <w:color w:val="000000" w:themeColor="text1"/>
                <w:sz w:val="26"/>
                <w:szCs w:val="26"/>
                <w:lang w:val="pt-BR"/>
              </w:rPr>
              <w:t xml:space="preserve"> </w:t>
            </w:r>
            <w:r w:rsidRPr="006D656E">
              <w:rPr>
                <w:rFonts w:ascii="Times New Roman" w:hAnsi="Times New Roman" w:cs="Times New Roman"/>
                <w:color w:val="000000" w:themeColor="text1"/>
                <w:sz w:val="26"/>
                <w:szCs w:val="26"/>
              </w:rPr>
              <w:t xml:space="preserve">người dân sử dụng </w:t>
            </w:r>
            <w:r w:rsidRPr="006D656E">
              <w:rPr>
                <w:rFonts w:ascii="Times New Roman" w:hAnsi="Times New Roman" w:cs="Times New Roman"/>
                <w:color w:val="000000" w:themeColor="text1"/>
                <w:sz w:val="26"/>
                <w:szCs w:val="26"/>
                <w:lang w:val="pt-BR"/>
              </w:rPr>
              <w:t>dịch vụ công trực tuyến</w:t>
            </w:r>
            <w:r w:rsidRPr="006D656E">
              <w:rPr>
                <w:rFonts w:ascii="Times New Roman" w:hAnsi="Times New Roman" w:cs="Times New Roman"/>
                <w:color w:val="000000" w:themeColor="text1"/>
                <w:sz w:val="26"/>
                <w:szCs w:val="26"/>
              </w:rPr>
              <w:t xml:space="preserve"> trên các phương tiện thông tin đại chúng</w:t>
            </w:r>
          </w:p>
        </w:tc>
        <w:tc>
          <w:tcPr>
            <w:tcW w:w="3492" w:type="dxa"/>
            <w:vAlign w:val="center"/>
          </w:tcPr>
          <w:p w14:paraId="4A5BE008" w14:textId="77777777" w:rsidR="00B508E3" w:rsidRPr="006D656E" w:rsidRDefault="00B508E3" w:rsidP="00330AC4">
            <w:pPr>
              <w:spacing w:after="60"/>
              <w:jc w:val="center"/>
              <w:rPr>
                <w:rFonts w:ascii="Times New Roman" w:hAnsi="Times New Roman" w:cs="Times New Roman"/>
                <w:color w:val="000000" w:themeColor="text1"/>
                <w:sz w:val="26"/>
                <w:szCs w:val="26"/>
              </w:rPr>
            </w:pPr>
            <w:r w:rsidRPr="006D656E">
              <w:rPr>
                <w:rFonts w:ascii="Times New Roman" w:eastAsia="Calibri" w:hAnsi="Times New Roman" w:cs="Times New Roman"/>
                <w:color w:val="000000" w:themeColor="text1"/>
                <w:sz w:val="26"/>
                <w:szCs w:val="26"/>
                <w:lang w:val="pt-BR"/>
              </w:rPr>
              <w:t>Sở Thông tin và Truyền thông</w:t>
            </w:r>
          </w:p>
        </w:tc>
        <w:tc>
          <w:tcPr>
            <w:tcW w:w="2392" w:type="dxa"/>
            <w:vAlign w:val="center"/>
          </w:tcPr>
          <w:p w14:paraId="41AE785C" w14:textId="77777777" w:rsidR="00B508E3" w:rsidRPr="006D656E" w:rsidRDefault="00B508E3" w:rsidP="004418A6">
            <w:pPr>
              <w:spacing w:after="60"/>
              <w:jc w:val="center"/>
              <w:rPr>
                <w:rFonts w:ascii="Times New Roman" w:hAnsi="Times New Roman" w:cs="Times New Roman"/>
                <w:color w:val="000000" w:themeColor="text1"/>
                <w:sz w:val="26"/>
                <w:szCs w:val="26"/>
              </w:rPr>
            </w:pPr>
            <w:r w:rsidRPr="006D656E">
              <w:rPr>
                <w:rFonts w:ascii="Times New Roman" w:hAnsi="Times New Roman" w:cs="Times New Roman"/>
                <w:color w:val="000000" w:themeColor="text1"/>
                <w:sz w:val="26"/>
                <w:szCs w:val="26"/>
              </w:rPr>
              <w:t xml:space="preserve">Đài Phát thanh và Truyền hình Hậu Giang; Báo Hậu </w:t>
            </w:r>
            <w:r w:rsidRPr="006D656E">
              <w:rPr>
                <w:rFonts w:ascii="Times New Roman" w:hAnsi="Times New Roman" w:cs="Times New Roman"/>
                <w:color w:val="000000" w:themeColor="text1"/>
                <w:sz w:val="26"/>
                <w:szCs w:val="26"/>
              </w:rPr>
              <w:lastRenderedPageBreak/>
              <w:t>Giang</w:t>
            </w:r>
          </w:p>
        </w:tc>
        <w:tc>
          <w:tcPr>
            <w:tcW w:w="1973" w:type="dxa"/>
            <w:vAlign w:val="center"/>
          </w:tcPr>
          <w:p w14:paraId="5D4C3903" w14:textId="77777777" w:rsidR="00B508E3" w:rsidRPr="006D656E" w:rsidRDefault="00B508E3" w:rsidP="00F27DA5">
            <w:pPr>
              <w:spacing w:after="60"/>
              <w:rPr>
                <w:rFonts w:ascii="Times New Roman" w:eastAsia="Calibri" w:hAnsi="Times New Roman" w:cs="Times New Roman"/>
                <w:color w:val="000000" w:themeColor="text1"/>
                <w:sz w:val="26"/>
                <w:szCs w:val="26"/>
                <w:lang w:val="pt-BR"/>
              </w:rPr>
            </w:pPr>
            <w:r w:rsidRPr="006D656E">
              <w:rPr>
                <w:rFonts w:ascii="Times New Roman" w:eastAsia="Calibri" w:hAnsi="Times New Roman" w:cs="Times New Roman"/>
                <w:color w:val="000000" w:themeColor="text1"/>
                <w:sz w:val="26"/>
                <w:szCs w:val="26"/>
                <w:lang w:val="pt-BR"/>
              </w:rPr>
              <w:lastRenderedPageBreak/>
              <w:t>Thường xuyên</w:t>
            </w:r>
          </w:p>
        </w:tc>
      </w:tr>
      <w:tr w:rsidR="006D656E" w:rsidRPr="006D656E" w14:paraId="1EBD2A9C" w14:textId="77777777" w:rsidTr="00B508E3">
        <w:tc>
          <w:tcPr>
            <w:tcW w:w="708" w:type="dxa"/>
            <w:vAlign w:val="center"/>
          </w:tcPr>
          <w:p w14:paraId="782C22C2" w14:textId="77777777" w:rsidR="00B508E3" w:rsidRPr="006D656E" w:rsidRDefault="00B508E3" w:rsidP="00F27DA5">
            <w:pPr>
              <w:spacing w:after="60"/>
              <w:jc w:val="center"/>
              <w:rPr>
                <w:rFonts w:ascii="Times New Roman" w:eastAsia="Calibri" w:hAnsi="Times New Roman" w:cs="Times New Roman"/>
                <w:color w:val="000000" w:themeColor="text1"/>
                <w:sz w:val="26"/>
                <w:szCs w:val="26"/>
                <w:lang w:val="pt-BR"/>
              </w:rPr>
            </w:pPr>
            <w:r w:rsidRPr="006D656E">
              <w:rPr>
                <w:rFonts w:ascii="Times New Roman" w:eastAsia="Calibri" w:hAnsi="Times New Roman" w:cs="Times New Roman"/>
                <w:color w:val="000000" w:themeColor="text1"/>
                <w:sz w:val="26"/>
                <w:szCs w:val="26"/>
                <w:lang w:val="pt-BR"/>
              </w:rPr>
              <w:lastRenderedPageBreak/>
              <w:t>10</w:t>
            </w:r>
          </w:p>
        </w:tc>
        <w:tc>
          <w:tcPr>
            <w:tcW w:w="5475" w:type="dxa"/>
            <w:vAlign w:val="center"/>
          </w:tcPr>
          <w:p w14:paraId="503E55D3" w14:textId="77777777" w:rsidR="00B508E3" w:rsidRPr="006D656E" w:rsidRDefault="00B508E3" w:rsidP="00F27DA5">
            <w:pPr>
              <w:spacing w:after="60"/>
              <w:jc w:val="both"/>
              <w:rPr>
                <w:rFonts w:ascii="Times New Roman" w:hAnsi="Times New Roman" w:cs="Times New Roman"/>
                <w:color w:val="000000" w:themeColor="text1"/>
                <w:sz w:val="26"/>
                <w:szCs w:val="26"/>
                <w:lang w:val="pt-BR"/>
              </w:rPr>
            </w:pPr>
            <w:r w:rsidRPr="006D656E">
              <w:rPr>
                <w:rFonts w:ascii="Times New Roman" w:hAnsi="Times New Roman" w:cs="Times New Roman"/>
                <w:color w:val="000000" w:themeColor="text1"/>
                <w:sz w:val="26"/>
                <w:szCs w:val="26"/>
                <w:lang w:val="pt-BR"/>
              </w:rPr>
              <w:t>Tổ chức tuyên truyền, nâng cao nhận thức; bồi dưỡng, tập huấn, hỗ trợ người dân, doanh nghiệp tiếp nhận, sử dụng hiệu quả các dịch vụ công trực tuyến do cơ quan nhà nước cung cấp</w:t>
            </w:r>
          </w:p>
        </w:tc>
        <w:tc>
          <w:tcPr>
            <w:tcW w:w="3492" w:type="dxa"/>
            <w:vAlign w:val="center"/>
          </w:tcPr>
          <w:p w14:paraId="026F687B" w14:textId="77777777" w:rsidR="00B508E3" w:rsidRPr="006D656E" w:rsidRDefault="00B508E3" w:rsidP="00330AC4">
            <w:pPr>
              <w:spacing w:after="60"/>
              <w:jc w:val="center"/>
              <w:rPr>
                <w:rFonts w:ascii="Times New Roman" w:hAnsi="Times New Roman" w:cs="Times New Roman"/>
                <w:color w:val="000000" w:themeColor="text1"/>
                <w:spacing w:val="-4"/>
                <w:sz w:val="26"/>
                <w:szCs w:val="26"/>
              </w:rPr>
            </w:pPr>
            <w:r w:rsidRPr="006D656E">
              <w:rPr>
                <w:rFonts w:ascii="Times New Roman" w:hAnsi="Times New Roman" w:cs="Times New Roman"/>
                <w:color w:val="000000" w:themeColor="text1"/>
                <w:spacing w:val="-4"/>
                <w:sz w:val="26"/>
                <w:szCs w:val="26"/>
              </w:rPr>
              <w:t>Các Sở, ban, ngành</w:t>
            </w:r>
            <w:r w:rsidRPr="006D656E">
              <w:rPr>
                <w:rFonts w:ascii="Times New Roman" w:hAnsi="Times New Roman" w:cs="Times New Roman"/>
                <w:color w:val="000000" w:themeColor="text1"/>
                <w:spacing w:val="-4"/>
                <w:sz w:val="26"/>
                <w:szCs w:val="26"/>
                <w:lang w:val="en-US"/>
              </w:rPr>
              <w:t xml:space="preserve"> tỉnh</w:t>
            </w:r>
            <w:r w:rsidRPr="006D656E">
              <w:rPr>
                <w:rFonts w:ascii="Times New Roman" w:hAnsi="Times New Roman" w:cs="Times New Roman"/>
                <w:color w:val="000000" w:themeColor="text1"/>
                <w:spacing w:val="-4"/>
                <w:sz w:val="26"/>
                <w:szCs w:val="26"/>
              </w:rPr>
              <w:t xml:space="preserve">; UBND </w:t>
            </w:r>
            <w:r w:rsidRPr="006D656E">
              <w:rPr>
                <w:rFonts w:ascii="Times New Roman" w:hAnsi="Times New Roman" w:cs="Times New Roman"/>
                <w:color w:val="000000" w:themeColor="text1"/>
                <w:spacing w:val="-4"/>
                <w:sz w:val="26"/>
                <w:szCs w:val="26"/>
                <w:lang w:val="pt-BR"/>
              </w:rPr>
              <w:t>các huyện, thị xã, thành phố</w:t>
            </w:r>
          </w:p>
        </w:tc>
        <w:tc>
          <w:tcPr>
            <w:tcW w:w="2392" w:type="dxa"/>
            <w:vAlign w:val="center"/>
          </w:tcPr>
          <w:p w14:paraId="0707EE95" w14:textId="77777777" w:rsidR="00B508E3" w:rsidRPr="006D656E" w:rsidRDefault="00B508E3" w:rsidP="004418A6">
            <w:pPr>
              <w:spacing w:after="60"/>
              <w:jc w:val="center"/>
              <w:rPr>
                <w:rFonts w:ascii="Times New Roman" w:hAnsi="Times New Roman" w:cs="Times New Roman"/>
                <w:color w:val="000000" w:themeColor="text1"/>
                <w:sz w:val="26"/>
                <w:szCs w:val="26"/>
              </w:rPr>
            </w:pPr>
            <w:r w:rsidRPr="006D656E">
              <w:rPr>
                <w:rFonts w:ascii="Times New Roman" w:eastAsia="Calibri" w:hAnsi="Times New Roman" w:cs="Times New Roman"/>
                <w:color w:val="000000" w:themeColor="text1"/>
                <w:sz w:val="26"/>
                <w:szCs w:val="26"/>
                <w:lang w:val="pt-BR"/>
              </w:rPr>
              <w:t>Sở Thông tin và Truyền thông</w:t>
            </w:r>
          </w:p>
        </w:tc>
        <w:tc>
          <w:tcPr>
            <w:tcW w:w="1973" w:type="dxa"/>
            <w:vAlign w:val="center"/>
          </w:tcPr>
          <w:p w14:paraId="565890F0" w14:textId="77777777" w:rsidR="00B508E3" w:rsidRPr="006D656E" w:rsidRDefault="00B508E3" w:rsidP="00F27DA5">
            <w:pPr>
              <w:spacing w:after="60"/>
              <w:rPr>
                <w:rFonts w:ascii="Times New Roman" w:eastAsia="Calibri" w:hAnsi="Times New Roman" w:cs="Times New Roman"/>
                <w:color w:val="000000" w:themeColor="text1"/>
                <w:sz w:val="26"/>
                <w:szCs w:val="26"/>
                <w:lang w:val="pt-BR"/>
              </w:rPr>
            </w:pPr>
            <w:r w:rsidRPr="006D656E">
              <w:rPr>
                <w:rFonts w:ascii="Times New Roman" w:eastAsia="Calibri" w:hAnsi="Times New Roman" w:cs="Times New Roman"/>
                <w:color w:val="000000" w:themeColor="text1"/>
                <w:sz w:val="26"/>
                <w:szCs w:val="26"/>
                <w:lang w:val="pt-BR"/>
              </w:rPr>
              <w:t>Thường xuyên</w:t>
            </w:r>
          </w:p>
        </w:tc>
      </w:tr>
      <w:tr w:rsidR="006D656E" w:rsidRPr="006D656E" w14:paraId="539DF476" w14:textId="77777777" w:rsidTr="00B508E3">
        <w:tc>
          <w:tcPr>
            <w:tcW w:w="708" w:type="dxa"/>
            <w:vAlign w:val="center"/>
          </w:tcPr>
          <w:p w14:paraId="5A186EA6" w14:textId="77777777" w:rsidR="00B508E3" w:rsidRPr="006D656E" w:rsidRDefault="00B508E3" w:rsidP="00F27DA5">
            <w:pPr>
              <w:spacing w:after="60"/>
              <w:jc w:val="center"/>
              <w:rPr>
                <w:rFonts w:ascii="Times New Roman" w:eastAsia="Calibri" w:hAnsi="Times New Roman" w:cs="Times New Roman"/>
                <w:color w:val="000000" w:themeColor="text1"/>
                <w:sz w:val="26"/>
                <w:szCs w:val="26"/>
                <w:lang w:val="pt-BR"/>
              </w:rPr>
            </w:pPr>
            <w:r w:rsidRPr="006D656E">
              <w:rPr>
                <w:rFonts w:ascii="Times New Roman" w:eastAsia="Calibri" w:hAnsi="Times New Roman" w:cs="Times New Roman"/>
                <w:color w:val="000000" w:themeColor="text1"/>
                <w:sz w:val="26"/>
                <w:szCs w:val="26"/>
                <w:lang w:val="pt-BR"/>
              </w:rPr>
              <w:t>11</w:t>
            </w:r>
          </w:p>
        </w:tc>
        <w:tc>
          <w:tcPr>
            <w:tcW w:w="5475" w:type="dxa"/>
            <w:vAlign w:val="center"/>
          </w:tcPr>
          <w:p w14:paraId="7659B72F" w14:textId="77777777" w:rsidR="00B508E3" w:rsidRPr="006D656E" w:rsidRDefault="00B508E3" w:rsidP="00F27DA5">
            <w:pPr>
              <w:spacing w:after="60"/>
              <w:jc w:val="both"/>
              <w:rPr>
                <w:rFonts w:ascii="Times New Roman" w:hAnsi="Times New Roman" w:cs="Times New Roman"/>
                <w:color w:val="000000" w:themeColor="text1"/>
                <w:sz w:val="26"/>
                <w:szCs w:val="26"/>
                <w:lang w:val="pt-BR"/>
              </w:rPr>
            </w:pPr>
            <w:r w:rsidRPr="006D656E">
              <w:rPr>
                <w:rFonts w:ascii="Times New Roman" w:hAnsi="Times New Roman" w:cs="Times New Roman"/>
                <w:color w:val="000000" w:themeColor="text1"/>
                <w:sz w:val="26"/>
                <w:szCs w:val="26"/>
              </w:rPr>
              <w:t>Giao chỉ tiêu 100% cán bộ,</w:t>
            </w:r>
            <w:r w:rsidRPr="006D656E">
              <w:rPr>
                <w:rFonts w:ascii="Times New Roman" w:hAnsi="Times New Roman" w:cs="Times New Roman"/>
                <w:color w:val="000000" w:themeColor="text1"/>
                <w:sz w:val="26"/>
                <w:szCs w:val="26"/>
                <w:lang w:val="pt-BR"/>
              </w:rPr>
              <w:t xml:space="preserve"> </w:t>
            </w:r>
            <w:r w:rsidRPr="006D656E">
              <w:rPr>
                <w:rFonts w:ascii="Times New Roman" w:hAnsi="Times New Roman" w:cs="Times New Roman"/>
                <w:color w:val="000000" w:themeColor="text1"/>
                <w:sz w:val="26"/>
                <w:szCs w:val="26"/>
              </w:rPr>
              <w:t xml:space="preserve">công chức, viên chức sử dụng </w:t>
            </w:r>
            <w:r w:rsidRPr="006D656E">
              <w:rPr>
                <w:rFonts w:ascii="Times New Roman" w:hAnsi="Times New Roman" w:cs="Times New Roman"/>
                <w:color w:val="000000" w:themeColor="text1"/>
                <w:sz w:val="26"/>
                <w:szCs w:val="26"/>
                <w:lang w:val="pt-BR"/>
              </w:rPr>
              <w:t>dịch vụ công trực tuyến</w:t>
            </w:r>
            <w:r w:rsidRPr="006D656E">
              <w:rPr>
                <w:rFonts w:ascii="Times New Roman" w:hAnsi="Times New Roman" w:cs="Times New Roman"/>
                <w:color w:val="000000" w:themeColor="text1"/>
                <w:sz w:val="26"/>
                <w:szCs w:val="26"/>
              </w:rPr>
              <w:t xml:space="preserve"> và tuyên truyền, hướng dẫn người thân sử dụng </w:t>
            </w:r>
            <w:r w:rsidRPr="006D656E">
              <w:rPr>
                <w:rFonts w:ascii="Times New Roman" w:hAnsi="Times New Roman" w:cs="Times New Roman"/>
                <w:color w:val="000000" w:themeColor="text1"/>
                <w:sz w:val="26"/>
                <w:szCs w:val="26"/>
                <w:lang w:val="pt-BR"/>
              </w:rPr>
              <w:t>dịch vụ công trực tuyến</w:t>
            </w:r>
            <w:r w:rsidRPr="006D656E">
              <w:rPr>
                <w:rFonts w:ascii="Times New Roman" w:hAnsi="Times New Roman" w:cs="Times New Roman"/>
                <w:color w:val="000000" w:themeColor="text1"/>
                <w:sz w:val="26"/>
                <w:szCs w:val="26"/>
              </w:rPr>
              <w:t>, hạn chế nộp hồ sơ trực tiếp</w:t>
            </w:r>
          </w:p>
        </w:tc>
        <w:tc>
          <w:tcPr>
            <w:tcW w:w="3492" w:type="dxa"/>
            <w:vAlign w:val="center"/>
          </w:tcPr>
          <w:p w14:paraId="6AD580F4" w14:textId="77777777" w:rsidR="00B508E3" w:rsidRPr="006D656E" w:rsidRDefault="00B508E3" w:rsidP="00330AC4">
            <w:pPr>
              <w:spacing w:after="60"/>
              <w:jc w:val="center"/>
              <w:rPr>
                <w:rFonts w:ascii="Times New Roman" w:hAnsi="Times New Roman" w:cs="Times New Roman"/>
                <w:color w:val="000000" w:themeColor="text1"/>
                <w:spacing w:val="-4"/>
                <w:sz w:val="26"/>
                <w:szCs w:val="26"/>
              </w:rPr>
            </w:pPr>
            <w:r w:rsidRPr="006D656E">
              <w:rPr>
                <w:rFonts w:ascii="Times New Roman" w:hAnsi="Times New Roman" w:cs="Times New Roman"/>
                <w:color w:val="000000" w:themeColor="text1"/>
                <w:spacing w:val="-4"/>
                <w:sz w:val="26"/>
                <w:szCs w:val="26"/>
              </w:rPr>
              <w:t>Các Sở, ban, ngành</w:t>
            </w:r>
            <w:r w:rsidRPr="006D656E">
              <w:rPr>
                <w:rFonts w:ascii="Times New Roman" w:hAnsi="Times New Roman" w:cs="Times New Roman"/>
                <w:color w:val="000000" w:themeColor="text1"/>
                <w:spacing w:val="-4"/>
                <w:sz w:val="26"/>
                <w:szCs w:val="26"/>
                <w:lang w:val="en-US"/>
              </w:rPr>
              <w:t xml:space="preserve"> tỉnh</w:t>
            </w:r>
            <w:r w:rsidRPr="006D656E">
              <w:rPr>
                <w:rFonts w:ascii="Times New Roman" w:hAnsi="Times New Roman" w:cs="Times New Roman"/>
                <w:color w:val="000000" w:themeColor="text1"/>
                <w:spacing w:val="-4"/>
                <w:sz w:val="26"/>
                <w:szCs w:val="26"/>
              </w:rPr>
              <w:t xml:space="preserve">; UBND </w:t>
            </w:r>
            <w:r w:rsidRPr="006D656E">
              <w:rPr>
                <w:rFonts w:ascii="Times New Roman" w:hAnsi="Times New Roman" w:cs="Times New Roman"/>
                <w:color w:val="000000" w:themeColor="text1"/>
                <w:spacing w:val="-4"/>
                <w:sz w:val="26"/>
                <w:szCs w:val="26"/>
                <w:lang w:val="pt-BR"/>
              </w:rPr>
              <w:t>các huyện, thị xã, thành phố</w:t>
            </w:r>
          </w:p>
        </w:tc>
        <w:tc>
          <w:tcPr>
            <w:tcW w:w="2392" w:type="dxa"/>
            <w:vAlign w:val="center"/>
          </w:tcPr>
          <w:p w14:paraId="1BC10CA6" w14:textId="77777777" w:rsidR="00B508E3" w:rsidRPr="006D656E" w:rsidRDefault="00B508E3" w:rsidP="004418A6">
            <w:pPr>
              <w:spacing w:after="60"/>
              <w:jc w:val="center"/>
              <w:rPr>
                <w:rFonts w:ascii="Times New Roman" w:hAnsi="Times New Roman" w:cs="Times New Roman"/>
                <w:color w:val="000000" w:themeColor="text1"/>
                <w:sz w:val="26"/>
                <w:szCs w:val="26"/>
              </w:rPr>
            </w:pPr>
            <w:r w:rsidRPr="006D656E">
              <w:rPr>
                <w:rFonts w:ascii="Times New Roman" w:eastAsia="Calibri" w:hAnsi="Times New Roman" w:cs="Times New Roman"/>
                <w:color w:val="000000" w:themeColor="text1"/>
                <w:sz w:val="26"/>
                <w:szCs w:val="26"/>
                <w:lang w:val="pt-BR"/>
              </w:rPr>
              <w:t>Sở Thông tin và Truyền thông</w:t>
            </w:r>
          </w:p>
        </w:tc>
        <w:tc>
          <w:tcPr>
            <w:tcW w:w="1973" w:type="dxa"/>
            <w:vAlign w:val="center"/>
          </w:tcPr>
          <w:p w14:paraId="580F0775" w14:textId="77777777" w:rsidR="00B508E3" w:rsidRPr="006D656E" w:rsidRDefault="00B508E3" w:rsidP="00F27DA5">
            <w:pPr>
              <w:spacing w:after="60"/>
              <w:rPr>
                <w:rFonts w:ascii="Times New Roman" w:eastAsia="Calibri" w:hAnsi="Times New Roman" w:cs="Times New Roman"/>
                <w:color w:val="000000" w:themeColor="text1"/>
                <w:sz w:val="26"/>
                <w:szCs w:val="26"/>
                <w:lang w:val="pt-BR"/>
              </w:rPr>
            </w:pPr>
            <w:r w:rsidRPr="006D656E">
              <w:rPr>
                <w:rFonts w:ascii="Times New Roman" w:eastAsia="Calibri" w:hAnsi="Times New Roman" w:cs="Times New Roman"/>
                <w:color w:val="000000" w:themeColor="text1"/>
                <w:sz w:val="26"/>
                <w:szCs w:val="26"/>
                <w:lang w:val="pt-BR"/>
              </w:rPr>
              <w:t>Hằng năm</w:t>
            </w:r>
          </w:p>
        </w:tc>
      </w:tr>
      <w:tr w:rsidR="006D656E" w:rsidRPr="006D656E" w14:paraId="52896195" w14:textId="77777777" w:rsidTr="00B508E3">
        <w:tc>
          <w:tcPr>
            <w:tcW w:w="708" w:type="dxa"/>
            <w:vAlign w:val="center"/>
          </w:tcPr>
          <w:p w14:paraId="6DB82E5A" w14:textId="77777777" w:rsidR="00B508E3" w:rsidRPr="006D656E" w:rsidRDefault="00B508E3" w:rsidP="00F27DA5">
            <w:pPr>
              <w:spacing w:after="60"/>
              <w:jc w:val="center"/>
              <w:rPr>
                <w:rFonts w:ascii="Times New Roman" w:eastAsia="Calibri" w:hAnsi="Times New Roman" w:cs="Times New Roman"/>
                <w:b/>
                <w:color w:val="000000" w:themeColor="text1"/>
                <w:sz w:val="26"/>
                <w:szCs w:val="26"/>
                <w:lang w:val="pt-BR"/>
              </w:rPr>
            </w:pPr>
            <w:r w:rsidRPr="006D656E">
              <w:rPr>
                <w:rFonts w:ascii="Times New Roman" w:eastAsia="Calibri" w:hAnsi="Times New Roman" w:cs="Times New Roman"/>
                <w:b/>
                <w:color w:val="000000" w:themeColor="text1"/>
                <w:sz w:val="26"/>
                <w:szCs w:val="26"/>
                <w:lang w:val="pt-BR"/>
              </w:rPr>
              <w:t>III</w:t>
            </w:r>
          </w:p>
        </w:tc>
        <w:tc>
          <w:tcPr>
            <w:tcW w:w="13332" w:type="dxa"/>
            <w:gridSpan w:val="4"/>
            <w:vAlign w:val="center"/>
          </w:tcPr>
          <w:p w14:paraId="4DD72A94" w14:textId="77777777" w:rsidR="00B508E3" w:rsidRPr="006D656E" w:rsidRDefault="00B508E3" w:rsidP="004418A6">
            <w:pPr>
              <w:spacing w:after="60"/>
              <w:rPr>
                <w:rFonts w:ascii="Times New Roman" w:eastAsia="Calibri" w:hAnsi="Times New Roman" w:cs="Times New Roman"/>
                <w:color w:val="000000" w:themeColor="text1"/>
                <w:sz w:val="26"/>
                <w:szCs w:val="26"/>
                <w:lang w:val="pt-BR"/>
              </w:rPr>
            </w:pPr>
            <w:r w:rsidRPr="006D656E">
              <w:rPr>
                <w:rFonts w:ascii="Times New Roman" w:hAnsi="Times New Roman" w:cs="Times New Roman"/>
                <w:b/>
                <w:bCs/>
                <w:color w:val="000000" w:themeColor="text1"/>
                <w:sz w:val="26"/>
                <w:szCs w:val="26"/>
              </w:rPr>
              <w:t xml:space="preserve">Hoàn thiện hạ tầng, đảm bảo các điều kiện thuận lợi cho cung cấp, sử dụng </w:t>
            </w:r>
            <w:r w:rsidRPr="006D656E">
              <w:rPr>
                <w:rFonts w:ascii="Times New Roman" w:hAnsi="Times New Roman" w:cs="Times New Roman"/>
                <w:b/>
                <w:color w:val="000000" w:themeColor="text1"/>
                <w:sz w:val="26"/>
                <w:szCs w:val="26"/>
                <w:lang w:val="pt-BR"/>
              </w:rPr>
              <w:t>dịch vụ công trực tuyến</w:t>
            </w:r>
          </w:p>
        </w:tc>
      </w:tr>
      <w:tr w:rsidR="006D656E" w:rsidRPr="006D656E" w14:paraId="65CCAA02" w14:textId="77777777" w:rsidTr="00B508E3">
        <w:tc>
          <w:tcPr>
            <w:tcW w:w="708" w:type="dxa"/>
            <w:vAlign w:val="center"/>
          </w:tcPr>
          <w:p w14:paraId="7B716798" w14:textId="77777777" w:rsidR="00B508E3" w:rsidRPr="006D656E" w:rsidRDefault="00B508E3" w:rsidP="00F27DA5">
            <w:pPr>
              <w:spacing w:after="60"/>
              <w:jc w:val="center"/>
              <w:rPr>
                <w:rFonts w:ascii="Times New Roman" w:eastAsia="Calibri" w:hAnsi="Times New Roman" w:cs="Times New Roman"/>
                <w:color w:val="000000" w:themeColor="text1"/>
                <w:sz w:val="26"/>
                <w:szCs w:val="26"/>
                <w:lang w:val="pt-BR"/>
              </w:rPr>
            </w:pPr>
            <w:r w:rsidRPr="006D656E">
              <w:rPr>
                <w:rFonts w:ascii="Times New Roman" w:eastAsia="Calibri" w:hAnsi="Times New Roman" w:cs="Times New Roman"/>
                <w:color w:val="000000" w:themeColor="text1"/>
                <w:sz w:val="26"/>
                <w:szCs w:val="26"/>
                <w:lang w:val="pt-BR"/>
              </w:rPr>
              <w:t>1</w:t>
            </w:r>
          </w:p>
        </w:tc>
        <w:tc>
          <w:tcPr>
            <w:tcW w:w="5475" w:type="dxa"/>
            <w:vAlign w:val="center"/>
          </w:tcPr>
          <w:p w14:paraId="48A02396" w14:textId="3808EB85" w:rsidR="00B508E3" w:rsidRPr="006D656E" w:rsidRDefault="00B508E3" w:rsidP="007C181A">
            <w:pPr>
              <w:spacing w:after="60"/>
              <w:jc w:val="both"/>
              <w:rPr>
                <w:rFonts w:ascii="Times New Roman" w:hAnsi="Times New Roman" w:cs="Times New Roman"/>
                <w:color w:val="000000" w:themeColor="text1"/>
                <w:sz w:val="26"/>
                <w:szCs w:val="26"/>
              </w:rPr>
            </w:pPr>
            <w:r w:rsidRPr="006D656E">
              <w:rPr>
                <w:rFonts w:ascii="Times New Roman" w:hAnsi="Times New Roman" w:cs="Times New Roman"/>
                <w:color w:val="000000" w:themeColor="text1"/>
                <w:sz w:val="26"/>
                <w:szCs w:val="26"/>
              </w:rPr>
              <w:t xml:space="preserve">Tiếp tục </w:t>
            </w:r>
            <w:r w:rsidRPr="006D656E">
              <w:rPr>
                <w:rFonts w:ascii="Times New Roman" w:hAnsi="Times New Roman" w:cs="Times New Roman"/>
                <w:color w:val="000000" w:themeColor="text1"/>
                <w:sz w:val="26"/>
                <w:szCs w:val="26"/>
                <w:lang w:val="en-US"/>
              </w:rPr>
              <w:t xml:space="preserve">nâng cấp </w:t>
            </w:r>
            <w:r w:rsidRPr="006D656E">
              <w:rPr>
                <w:rFonts w:ascii="Times New Roman" w:hAnsi="Times New Roman" w:cs="Times New Roman"/>
                <w:color w:val="000000" w:themeColor="text1"/>
                <w:sz w:val="26"/>
                <w:szCs w:val="26"/>
              </w:rPr>
              <w:t xml:space="preserve">hạ tầng </w:t>
            </w:r>
            <w:r w:rsidRPr="006D656E">
              <w:rPr>
                <w:rFonts w:ascii="Times New Roman" w:hAnsi="Times New Roman" w:cs="Times New Roman"/>
                <w:color w:val="000000" w:themeColor="text1"/>
                <w:sz w:val="26"/>
                <w:szCs w:val="26"/>
                <w:lang w:val="pt-BR"/>
              </w:rPr>
              <w:t>công nghệ thông tin</w:t>
            </w:r>
            <w:r w:rsidRPr="006D656E">
              <w:rPr>
                <w:rFonts w:ascii="Times New Roman" w:hAnsi="Times New Roman" w:cs="Times New Roman"/>
                <w:color w:val="000000" w:themeColor="text1"/>
                <w:sz w:val="26"/>
                <w:szCs w:val="26"/>
              </w:rPr>
              <w:t>, đảm bảo điều kiện vật chất tại đơn vị và bộ phận một cửa các cấp</w:t>
            </w:r>
          </w:p>
        </w:tc>
        <w:tc>
          <w:tcPr>
            <w:tcW w:w="3492" w:type="dxa"/>
            <w:vAlign w:val="center"/>
          </w:tcPr>
          <w:p w14:paraId="42820496" w14:textId="77777777" w:rsidR="00B508E3" w:rsidRPr="006D656E" w:rsidRDefault="00B508E3" w:rsidP="00330AC4">
            <w:pPr>
              <w:spacing w:after="60"/>
              <w:jc w:val="center"/>
              <w:rPr>
                <w:rFonts w:ascii="Times New Roman" w:hAnsi="Times New Roman" w:cs="Times New Roman"/>
                <w:color w:val="000000" w:themeColor="text1"/>
                <w:sz w:val="26"/>
                <w:szCs w:val="26"/>
              </w:rPr>
            </w:pPr>
            <w:r w:rsidRPr="006D656E">
              <w:rPr>
                <w:rFonts w:ascii="Times New Roman" w:hAnsi="Times New Roman" w:cs="Times New Roman"/>
                <w:color w:val="000000" w:themeColor="text1"/>
                <w:sz w:val="26"/>
                <w:szCs w:val="26"/>
              </w:rPr>
              <w:t>Các Sở, ban, ngành</w:t>
            </w:r>
            <w:r w:rsidRPr="006D656E">
              <w:rPr>
                <w:rFonts w:ascii="Times New Roman" w:hAnsi="Times New Roman" w:cs="Times New Roman"/>
                <w:color w:val="000000" w:themeColor="text1"/>
                <w:sz w:val="26"/>
                <w:szCs w:val="26"/>
                <w:lang w:val="en-US"/>
              </w:rPr>
              <w:t xml:space="preserve"> tỉnh</w:t>
            </w:r>
            <w:r w:rsidRPr="006D656E">
              <w:rPr>
                <w:rFonts w:ascii="Times New Roman" w:hAnsi="Times New Roman" w:cs="Times New Roman"/>
                <w:color w:val="000000" w:themeColor="text1"/>
                <w:sz w:val="26"/>
                <w:szCs w:val="26"/>
              </w:rPr>
              <w:t xml:space="preserve">; UBND </w:t>
            </w:r>
            <w:r w:rsidRPr="006D656E">
              <w:rPr>
                <w:rFonts w:ascii="Times New Roman" w:hAnsi="Times New Roman" w:cs="Times New Roman"/>
                <w:color w:val="000000" w:themeColor="text1"/>
                <w:sz w:val="26"/>
                <w:szCs w:val="26"/>
                <w:lang w:val="pt-BR"/>
              </w:rPr>
              <w:t>các huyện, thị xã, thành phố; UBND các xã, phường, thị trấn</w:t>
            </w:r>
          </w:p>
        </w:tc>
        <w:tc>
          <w:tcPr>
            <w:tcW w:w="2392" w:type="dxa"/>
            <w:vAlign w:val="center"/>
          </w:tcPr>
          <w:p w14:paraId="10F6D931" w14:textId="77777777" w:rsidR="00B508E3" w:rsidRPr="006D656E" w:rsidRDefault="00B508E3" w:rsidP="004418A6">
            <w:pPr>
              <w:spacing w:after="60"/>
              <w:jc w:val="center"/>
              <w:rPr>
                <w:rFonts w:ascii="Times New Roman" w:hAnsi="Times New Roman" w:cs="Times New Roman"/>
                <w:color w:val="000000" w:themeColor="text1"/>
                <w:sz w:val="26"/>
                <w:szCs w:val="26"/>
              </w:rPr>
            </w:pPr>
            <w:r w:rsidRPr="006D656E">
              <w:rPr>
                <w:rFonts w:ascii="Times New Roman" w:hAnsi="Times New Roman" w:cs="Times New Roman"/>
                <w:color w:val="000000" w:themeColor="text1"/>
                <w:sz w:val="26"/>
                <w:szCs w:val="26"/>
              </w:rPr>
              <w:t xml:space="preserve">Văn phòng UBND tỉnh; </w:t>
            </w:r>
            <w:r w:rsidRPr="006D656E">
              <w:rPr>
                <w:rFonts w:ascii="Times New Roman" w:eastAsia="Calibri" w:hAnsi="Times New Roman" w:cs="Times New Roman"/>
                <w:color w:val="000000" w:themeColor="text1"/>
                <w:sz w:val="26"/>
                <w:szCs w:val="26"/>
                <w:lang w:val="pt-BR"/>
              </w:rPr>
              <w:t>Sở Thông tin và Truyền thông</w:t>
            </w:r>
          </w:p>
        </w:tc>
        <w:tc>
          <w:tcPr>
            <w:tcW w:w="1973" w:type="dxa"/>
            <w:vAlign w:val="center"/>
          </w:tcPr>
          <w:p w14:paraId="68F6F973" w14:textId="77777777" w:rsidR="00B508E3" w:rsidRPr="006D656E" w:rsidRDefault="00B508E3" w:rsidP="00F27DA5">
            <w:pPr>
              <w:spacing w:after="60"/>
              <w:rPr>
                <w:rFonts w:ascii="Times New Roman" w:eastAsia="Calibri" w:hAnsi="Times New Roman" w:cs="Times New Roman"/>
                <w:color w:val="000000" w:themeColor="text1"/>
                <w:sz w:val="26"/>
                <w:szCs w:val="26"/>
                <w:lang w:val="pt-BR"/>
              </w:rPr>
            </w:pPr>
            <w:r w:rsidRPr="006D656E">
              <w:rPr>
                <w:rFonts w:ascii="Times New Roman" w:eastAsia="Calibri" w:hAnsi="Times New Roman" w:cs="Times New Roman"/>
                <w:color w:val="000000" w:themeColor="text1"/>
                <w:sz w:val="26"/>
                <w:szCs w:val="26"/>
                <w:lang w:val="pt-BR"/>
              </w:rPr>
              <w:t>Thường xuyên</w:t>
            </w:r>
          </w:p>
        </w:tc>
      </w:tr>
      <w:tr w:rsidR="006D656E" w:rsidRPr="006D656E" w14:paraId="2C797265" w14:textId="77777777" w:rsidTr="00B508E3">
        <w:tc>
          <w:tcPr>
            <w:tcW w:w="708" w:type="dxa"/>
            <w:vAlign w:val="center"/>
          </w:tcPr>
          <w:p w14:paraId="77A30AE1" w14:textId="77777777" w:rsidR="00B508E3" w:rsidRPr="006D656E" w:rsidRDefault="00B508E3" w:rsidP="00F27DA5">
            <w:pPr>
              <w:spacing w:after="60"/>
              <w:jc w:val="center"/>
              <w:rPr>
                <w:rFonts w:ascii="Times New Roman" w:eastAsia="Calibri" w:hAnsi="Times New Roman" w:cs="Times New Roman"/>
                <w:color w:val="000000" w:themeColor="text1"/>
                <w:sz w:val="26"/>
                <w:szCs w:val="26"/>
                <w:lang w:val="pt-BR"/>
              </w:rPr>
            </w:pPr>
            <w:r w:rsidRPr="006D656E">
              <w:rPr>
                <w:rFonts w:ascii="Times New Roman" w:eastAsia="Calibri" w:hAnsi="Times New Roman" w:cs="Times New Roman"/>
                <w:color w:val="000000" w:themeColor="text1"/>
                <w:sz w:val="26"/>
                <w:szCs w:val="26"/>
                <w:lang w:val="pt-BR"/>
              </w:rPr>
              <w:t>2</w:t>
            </w:r>
          </w:p>
        </w:tc>
        <w:tc>
          <w:tcPr>
            <w:tcW w:w="5475" w:type="dxa"/>
            <w:vAlign w:val="center"/>
          </w:tcPr>
          <w:p w14:paraId="44E5591E" w14:textId="1C2E2983" w:rsidR="00B508E3" w:rsidRPr="006D656E" w:rsidRDefault="00B508E3" w:rsidP="00F27DA5">
            <w:pPr>
              <w:spacing w:after="60"/>
              <w:jc w:val="both"/>
              <w:rPr>
                <w:rFonts w:ascii="Times New Roman" w:hAnsi="Times New Roman" w:cs="Times New Roman"/>
                <w:color w:val="000000" w:themeColor="text1"/>
                <w:sz w:val="26"/>
                <w:szCs w:val="26"/>
              </w:rPr>
            </w:pPr>
            <w:r w:rsidRPr="006D656E">
              <w:rPr>
                <w:rFonts w:ascii="Times New Roman" w:hAnsi="Times New Roman" w:cs="Times New Roman"/>
                <w:color w:val="000000" w:themeColor="text1"/>
                <w:sz w:val="26"/>
                <w:szCs w:val="26"/>
              </w:rPr>
              <w:t xml:space="preserve">Nâng cấp, hoàn thiện </w:t>
            </w:r>
            <w:r w:rsidRPr="006D656E">
              <w:rPr>
                <w:rFonts w:ascii="Times New Roman" w:hAnsi="Times New Roman" w:cs="Times New Roman"/>
                <w:color w:val="000000" w:themeColor="text1"/>
                <w:sz w:val="26"/>
                <w:szCs w:val="26"/>
                <w:lang w:val="pt-BR"/>
              </w:rPr>
              <w:t xml:space="preserve">Hệ thống thông tin giải quyết thủ tục hành chính của Tỉnh </w:t>
            </w:r>
            <w:r w:rsidRPr="006D656E">
              <w:rPr>
                <w:rFonts w:ascii="Times New Roman" w:hAnsi="Times New Roman" w:cs="Times New Roman"/>
                <w:color w:val="000000" w:themeColor="text1"/>
                <w:sz w:val="26"/>
                <w:szCs w:val="26"/>
              </w:rPr>
              <w:t xml:space="preserve">đảm bảo </w:t>
            </w:r>
            <w:r w:rsidRPr="006D656E">
              <w:rPr>
                <w:rFonts w:ascii="Times New Roman" w:hAnsi="Times New Roman" w:cs="Times New Roman"/>
                <w:color w:val="000000" w:themeColor="text1"/>
                <w:sz w:val="26"/>
                <w:szCs w:val="26"/>
                <w:lang w:val="en-US"/>
              </w:rPr>
              <w:t xml:space="preserve">dễ sử dụng cho người dân và </w:t>
            </w:r>
            <w:r w:rsidRPr="006D656E">
              <w:rPr>
                <w:rFonts w:ascii="Times New Roman" w:hAnsi="Times New Roman" w:cs="Times New Roman"/>
                <w:color w:val="000000" w:themeColor="text1"/>
                <w:sz w:val="26"/>
                <w:szCs w:val="26"/>
              </w:rPr>
              <w:t>đáp ứng</w:t>
            </w:r>
            <w:r w:rsidRPr="006D656E">
              <w:rPr>
                <w:rFonts w:ascii="Times New Roman" w:hAnsi="Times New Roman" w:cs="Times New Roman"/>
                <w:color w:val="000000" w:themeColor="text1"/>
                <w:sz w:val="26"/>
                <w:szCs w:val="26"/>
                <w:lang w:val="pt-BR"/>
              </w:rPr>
              <w:t xml:space="preserve"> </w:t>
            </w:r>
            <w:r w:rsidRPr="006D656E">
              <w:rPr>
                <w:rFonts w:ascii="Times New Roman" w:hAnsi="Times New Roman" w:cs="Times New Roman"/>
                <w:color w:val="000000" w:themeColor="text1"/>
                <w:sz w:val="26"/>
                <w:szCs w:val="26"/>
              </w:rPr>
              <w:t>Thông tư số 22/2019/TT-BTTTT</w:t>
            </w:r>
            <w:r w:rsidRPr="006D656E">
              <w:rPr>
                <w:rFonts w:ascii="Times New Roman" w:hAnsi="Times New Roman" w:cs="Times New Roman"/>
                <w:color w:val="000000" w:themeColor="text1"/>
                <w:sz w:val="26"/>
                <w:szCs w:val="26"/>
                <w:lang w:val="pt-BR"/>
              </w:rPr>
              <w:t xml:space="preserve"> </w:t>
            </w:r>
            <w:r w:rsidRPr="006D656E">
              <w:rPr>
                <w:rFonts w:ascii="Times New Roman" w:hAnsi="Times New Roman" w:cs="Times New Roman"/>
                <w:color w:val="000000" w:themeColor="text1"/>
                <w:sz w:val="26"/>
                <w:szCs w:val="26"/>
              </w:rPr>
              <w:t>ngày 31/12/2019 của</w:t>
            </w:r>
            <w:r w:rsidRPr="006D656E">
              <w:rPr>
                <w:rFonts w:ascii="Times New Roman" w:hAnsi="Times New Roman" w:cs="Times New Roman"/>
                <w:color w:val="000000" w:themeColor="text1"/>
                <w:sz w:val="26"/>
                <w:szCs w:val="26"/>
                <w:lang w:val="en-US"/>
              </w:rPr>
              <w:t xml:space="preserve"> Bộ Trưởng</w:t>
            </w:r>
            <w:r w:rsidRPr="006D656E">
              <w:rPr>
                <w:rFonts w:ascii="Times New Roman" w:hAnsi="Times New Roman" w:cs="Times New Roman"/>
                <w:color w:val="000000" w:themeColor="text1"/>
                <w:sz w:val="26"/>
                <w:szCs w:val="26"/>
              </w:rPr>
              <w:t xml:space="preserve"> Bộ Thông tin và Truyền thông</w:t>
            </w:r>
          </w:p>
        </w:tc>
        <w:tc>
          <w:tcPr>
            <w:tcW w:w="3492" w:type="dxa"/>
            <w:vAlign w:val="center"/>
          </w:tcPr>
          <w:p w14:paraId="2D98A5A6" w14:textId="77777777" w:rsidR="00B508E3" w:rsidRPr="006D656E" w:rsidRDefault="00B508E3" w:rsidP="00F27DA5">
            <w:pPr>
              <w:spacing w:after="60"/>
              <w:rPr>
                <w:rFonts w:ascii="Times New Roman" w:hAnsi="Times New Roman" w:cs="Times New Roman"/>
                <w:color w:val="000000" w:themeColor="text1"/>
                <w:sz w:val="26"/>
                <w:szCs w:val="26"/>
              </w:rPr>
            </w:pPr>
            <w:r w:rsidRPr="006D656E">
              <w:rPr>
                <w:rFonts w:ascii="Times New Roman" w:eastAsia="Calibri" w:hAnsi="Times New Roman" w:cs="Times New Roman"/>
                <w:color w:val="000000" w:themeColor="text1"/>
                <w:sz w:val="26"/>
                <w:szCs w:val="26"/>
                <w:lang w:val="pt-BR"/>
              </w:rPr>
              <w:t>Sở Thông tin và Truyền thông</w:t>
            </w:r>
          </w:p>
        </w:tc>
        <w:tc>
          <w:tcPr>
            <w:tcW w:w="2392" w:type="dxa"/>
            <w:vAlign w:val="center"/>
          </w:tcPr>
          <w:p w14:paraId="54178B4C" w14:textId="77777777" w:rsidR="00B508E3" w:rsidRPr="006D656E" w:rsidRDefault="00B508E3" w:rsidP="004418A6">
            <w:pPr>
              <w:spacing w:after="60"/>
              <w:jc w:val="center"/>
              <w:rPr>
                <w:rFonts w:ascii="Times New Roman" w:hAnsi="Times New Roman" w:cs="Times New Roman"/>
                <w:color w:val="000000" w:themeColor="text1"/>
                <w:sz w:val="26"/>
                <w:szCs w:val="26"/>
                <w:lang w:val="en-US"/>
              </w:rPr>
            </w:pPr>
            <w:r w:rsidRPr="006D656E">
              <w:rPr>
                <w:rFonts w:ascii="Times New Roman" w:hAnsi="Times New Roman" w:cs="Times New Roman"/>
                <w:color w:val="000000" w:themeColor="text1"/>
                <w:sz w:val="26"/>
                <w:szCs w:val="26"/>
              </w:rPr>
              <w:t>Văn phòng UBND tỉnh</w:t>
            </w:r>
          </w:p>
        </w:tc>
        <w:tc>
          <w:tcPr>
            <w:tcW w:w="1973" w:type="dxa"/>
            <w:vAlign w:val="center"/>
          </w:tcPr>
          <w:p w14:paraId="2647D314" w14:textId="77777777" w:rsidR="00B508E3" w:rsidRPr="006D656E" w:rsidRDefault="00B508E3" w:rsidP="00F27DA5">
            <w:pPr>
              <w:spacing w:after="60"/>
              <w:rPr>
                <w:rFonts w:ascii="Times New Roman" w:eastAsia="Calibri" w:hAnsi="Times New Roman" w:cs="Times New Roman"/>
                <w:color w:val="000000" w:themeColor="text1"/>
                <w:sz w:val="26"/>
                <w:szCs w:val="26"/>
                <w:lang w:val="pt-BR"/>
              </w:rPr>
            </w:pPr>
            <w:r w:rsidRPr="006D656E">
              <w:rPr>
                <w:rFonts w:ascii="Times New Roman" w:eastAsia="Calibri" w:hAnsi="Times New Roman" w:cs="Times New Roman"/>
                <w:color w:val="000000" w:themeColor="text1"/>
                <w:sz w:val="26"/>
                <w:szCs w:val="26"/>
                <w:lang w:val="pt-BR"/>
              </w:rPr>
              <w:t>Thường xuyên</w:t>
            </w:r>
          </w:p>
        </w:tc>
      </w:tr>
      <w:tr w:rsidR="006D656E" w:rsidRPr="006D656E" w14:paraId="51F81E9E" w14:textId="77777777" w:rsidTr="00B508E3">
        <w:tc>
          <w:tcPr>
            <w:tcW w:w="708" w:type="dxa"/>
            <w:vAlign w:val="center"/>
          </w:tcPr>
          <w:p w14:paraId="4A265526" w14:textId="77777777" w:rsidR="00B508E3" w:rsidRPr="006D656E" w:rsidRDefault="00B508E3" w:rsidP="00F27DA5">
            <w:pPr>
              <w:spacing w:after="60"/>
              <w:jc w:val="center"/>
              <w:rPr>
                <w:rFonts w:ascii="Times New Roman" w:eastAsia="Calibri" w:hAnsi="Times New Roman" w:cs="Times New Roman"/>
                <w:color w:val="000000" w:themeColor="text1"/>
                <w:sz w:val="26"/>
                <w:szCs w:val="26"/>
                <w:lang w:val="pt-BR"/>
              </w:rPr>
            </w:pPr>
            <w:r w:rsidRPr="006D656E">
              <w:rPr>
                <w:rFonts w:ascii="Times New Roman" w:eastAsia="Calibri" w:hAnsi="Times New Roman" w:cs="Times New Roman"/>
                <w:color w:val="000000" w:themeColor="text1"/>
                <w:sz w:val="26"/>
                <w:szCs w:val="26"/>
                <w:lang w:val="pt-BR"/>
              </w:rPr>
              <w:t>3</w:t>
            </w:r>
          </w:p>
        </w:tc>
        <w:tc>
          <w:tcPr>
            <w:tcW w:w="5475" w:type="dxa"/>
            <w:vAlign w:val="center"/>
          </w:tcPr>
          <w:p w14:paraId="3B9D5F15" w14:textId="77777777" w:rsidR="00B508E3" w:rsidRPr="006D656E" w:rsidRDefault="00B508E3" w:rsidP="00F27DA5">
            <w:pPr>
              <w:spacing w:after="60"/>
              <w:jc w:val="both"/>
              <w:rPr>
                <w:rFonts w:ascii="Times New Roman" w:hAnsi="Times New Roman" w:cs="Times New Roman"/>
                <w:color w:val="000000" w:themeColor="text1"/>
                <w:sz w:val="26"/>
                <w:szCs w:val="26"/>
                <w:lang w:val="pt-BR"/>
              </w:rPr>
            </w:pPr>
            <w:r w:rsidRPr="006D656E">
              <w:rPr>
                <w:rFonts w:ascii="Times New Roman" w:hAnsi="Times New Roman" w:cs="Times New Roman"/>
                <w:color w:val="000000" w:themeColor="text1"/>
                <w:sz w:val="26"/>
                <w:szCs w:val="26"/>
                <w:lang w:val="pt-BR"/>
              </w:rPr>
              <w:t xml:space="preserve">Kết nối Hệ thống thông tin giải quyết thủ tục hành chính của Tỉnh với các hệ thống của Trung ương </w:t>
            </w:r>
          </w:p>
        </w:tc>
        <w:tc>
          <w:tcPr>
            <w:tcW w:w="3492" w:type="dxa"/>
            <w:vAlign w:val="center"/>
          </w:tcPr>
          <w:p w14:paraId="1F557F06" w14:textId="77777777" w:rsidR="00B508E3" w:rsidRPr="006D656E" w:rsidRDefault="00B508E3" w:rsidP="00F27DA5">
            <w:pPr>
              <w:spacing w:after="60"/>
              <w:rPr>
                <w:rFonts w:ascii="Times New Roman" w:hAnsi="Times New Roman" w:cs="Times New Roman"/>
                <w:color w:val="000000" w:themeColor="text1"/>
                <w:sz w:val="26"/>
                <w:szCs w:val="26"/>
              </w:rPr>
            </w:pPr>
            <w:r w:rsidRPr="006D656E">
              <w:rPr>
                <w:rFonts w:ascii="Times New Roman" w:eastAsia="Calibri" w:hAnsi="Times New Roman" w:cs="Times New Roman"/>
                <w:color w:val="000000" w:themeColor="text1"/>
                <w:sz w:val="26"/>
                <w:szCs w:val="26"/>
                <w:lang w:val="pt-BR"/>
              </w:rPr>
              <w:t>Sở Thông tin và Truyền thông</w:t>
            </w:r>
          </w:p>
        </w:tc>
        <w:tc>
          <w:tcPr>
            <w:tcW w:w="2392" w:type="dxa"/>
            <w:vAlign w:val="center"/>
          </w:tcPr>
          <w:p w14:paraId="2DF6CD37" w14:textId="77777777" w:rsidR="00B508E3" w:rsidRPr="006D656E" w:rsidRDefault="00B508E3" w:rsidP="004418A6">
            <w:pPr>
              <w:spacing w:after="60"/>
              <w:jc w:val="center"/>
              <w:rPr>
                <w:rFonts w:ascii="Times New Roman" w:hAnsi="Times New Roman" w:cs="Times New Roman"/>
                <w:color w:val="000000" w:themeColor="text1"/>
                <w:sz w:val="26"/>
                <w:szCs w:val="26"/>
                <w:lang w:val="en-US"/>
              </w:rPr>
            </w:pPr>
            <w:r w:rsidRPr="006D656E">
              <w:rPr>
                <w:rFonts w:ascii="Times New Roman" w:hAnsi="Times New Roman" w:cs="Times New Roman"/>
                <w:color w:val="000000" w:themeColor="text1"/>
                <w:sz w:val="26"/>
                <w:szCs w:val="26"/>
                <w:lang w:val="en-US"/>
              </w:rPr>
              <w:t xml:space="preserve">Công an tỉnh; </w:t>
            </w:r>
            <w:r w:rsidRPr="006D656E">
              <w:rPr>
                <w:rFonts w:ascii="Times New Roman" w:hAnsi="Times New Roman" w:cs="Times New Roman"/>
                <w:color w:val="000000" w:themeColor="text1"/>
                <w:sz w:val="26"/>
                <w:szCs w:val="26"/>
              </w:rPr>
              <w:t>Các Sở, ban, ngành</w:t>
            </w:r>
          </w:p>
        </w:tc>
        <w:tc>
          <w:tcPr>
            <w:tcW w:w="1973" w:type="dxa"/>
            <w:vAlign w:val="center"/>
          </w:tcPr>
          <w:p w14:paraId="702B8E1F" w14:textId="77777777" w:rsidR="00B508E3" w:rsidRPr="006D656E" w:rsidRDefault="00B508E3" w:rsidP="00F27DA5">
            <w:pPr>
              <w:spacing w:after="60"/>
              <w:rPr>
                <w:rFonts w:ascii="Times New Roman" w:eastAsia="Calibri" w:hAnsi="Times New Roman" w:cs="Times New Roman"/>
                <w:color w:val="000000" w:themeColor="text1"/>
                <w:sz w:val="26"/>
                <w:szCs w:val="26"/>
                <w:lang w:val="pt-BR"/>
              </w:rPr>
            </w:pPr>
            <w:r w:rsidRPr="006D656E">
              <w:rPr>
                <w:rFonts w:ascii="Times New Roman" w:eastAsia="Calibri" w:hAnsi="Times New Roman" w:cs="Times New Roman"/>
                <w:color w:val="000000" w:themeColor="text1"/>
                <w:sz w:val="26"/>
                <w:szCs w:val="26"/>
                <w:lang w:val="pt-BR"/>
              </w:rPr>
              <w:t>Thường xuyên</w:t>
            </w:r>
          </w:p>
        </w:tc>
      </w:tr>
      <w:tr w:rsidR="006D656E" w:rsidRPr="006D656E" w14:paraId="0CCC1138" w14:textId="77777777" w:rsidTr="00B508E3">
        <w:tc>
          <w:tcPr>
            <w:tcW w:w="708" w:type="dxa"/>
            <w:vAlign w:val="center"/>
          </w:tcPr>
          <w:p w14:paraId="36BB67D8" w14:textId="77777777" w:rsidR="00B508E3" w:rsidRPr="006D656E" w:rsidRDefault="00B508E3" w:rsidP="00F27DA5">
            <w:pPr>
              <w:spacing w:after="60"/>
              <w:jc w:val="center"/>
              <w:rPr>
                <w:rFonts w:ascii="Times New Roman" w:eastAsia="Calibri" w:hAnsi="Times New Roman" w:cs="Times New Roman"/>
                <w:color w:val="000000" w:themeColor="text1"/>
                <w:sz w:val="26"/>
                <w:szCs w:val="26"/>
                <w:lang w:val="pt-BR"/>
              </w:rPr>
            </w:pPr>
            <w:r w:rsidRPr="006D656E">
              <w:rPr>
                <w:rFonts w:ascii="Times New Roman" w:eastAsia="Calibri" w:hAnsi="Times New Roman" w:cs="Times New Roman"/>
                <w:color w:val="000000" w:themeColor="text1"/>
                <w:sz w:val="26"/>
                <w:szCs w:val="26"/>
                <w:lang w:val="pt-BR"/>
              </w:rPr>
              <w:t>4</w:t>
            </w:r>
          </w:p>
        </w:tc>
        <w:tc>
          <w:tcPr>
            <w:tcW w:w="5475" w:type="dxa"/>
            <w:vAlign w:val="center"/>
          </w:tcPr>
          <w:p w14:paraId="4E8B9825" w14:textId="3335F51B" w:rsidR="00B508E3" w:rsidRPr="006D656E" w:rsidRDefault="00B508E3" w:rsidP="007C181A">
            <w:pPr>
              <w:spacing w:after="60"/>
              <w:jc w:val="both"/>
              <w:rPr>
                <w:rFonts w:ascii="Times New Roman" w:hAnsi="Times New Roman" w:cs="Times New Roman"/>
                <w:color w:val="000000" w:themeColor="text1"/>
                <w:spacing w:val="-6"/>
                <w:sz w:val="26"/>
                <w:szCs w:val="26"/>
                <w:lang w:val="pt-BR"/>
              </w:rPr>
            </w:pPr>
            <w:r w:rsidRPr="006D656E">
              <w:rPr>
                <w:rFonts w:ascii="Times New Roman" w:hAnsi="Times New Roman" w:cs="Times New Roman"/>
                <w:color w:val="000000" w:themeColor="text1"/>
                <w:spacing w:val="-6"/>
                <w:sz w:val="26"/>
                <w:szCs w:val="26"/>
                <w:lang w:val="pt-BR"/>
              </w:rPr>
              <w:t xml:space="preserve">Triển khai </w:t>
            </w:r>
            <w:r w:rsidRPr="006D656E">
              <w:rPr>
                <w:rFonts w:ascii="Times New Roman" w:hAnsi="Times New Roman" w:cs="Times New Roman"/>
                <w:color w:val="000000" w:themeColor="text1"/>
                <w:spacing w:val="-6"/>
                <w:sz w:val="26"/>
                <w:szCs w:val="26"/>
              </w:rPr>
              <w:t xml:space="preserve">Kho dữ liệu hồ sơ thủ tục hành chính </w:t>
            </w:r>
            <w:r w:rsidRPr="006D656E">
              <w:rPr>
                <w:rFonts w:ascii="Times New Roman" w:hAnsi="Times New Roman" w:cs="Times New Roman"/>
                <w:color w:val="000000" w:themeColor="text1"/>
                <w:spacing w:val="-6"/>
                <w:sz w:val="26"/>
                <w:szCs w:val="26"/>
                <w:lang w:val="en-US"/>
              </w:rPr>
              <w:t xml:space="preserve">trên </w:t>
            </w:r>
            <w:r w:rsidRPr="006D656E">
              <w:rPr>
                <w:rFonts w:ascii="Times New Roman" w:hAnsi="Times New Roman" w:cs="Times New Roman"/>
                <w:color w:val="000000" w:themeColor="text1"/>
                <w:spacing w:val="-6"/>
                <w:sz w:val="26"/>
                <w:szCs w:val="26"/>
                <w:lang w:val="pt-BR"/>
              </w:rPr>
              <w:t>Hệ thống thông tin giải quyết thủ tục hành chính</w:t>
            </w:r>
            <w:r w:rsidRPr="006D656E">
              <w:rPr>
                <w:rFonts w:ascii="Times New Roman" w:hAnsi="Times New Roman" w:cs="Times New Roman"/>
                <w:color w:val="000000" w:themeColor="text1"/>
                <w:spacing w:val="-6"/>
                <w:sz w:val="26"/>
                <w:szCs w:val="26"/>
              </w:rPr>
              <w:t xml:space="preserve"> tỉnh Hậu Giang</w:t>
            </w:r>
          </w:p>
        </w:tc>
        <w:tc>
          <w:tcPr>
            <w:tcW w:w="3492" w:type="dxa"/>
            <w:vAlign w:val="center"/>
          </w:tcPr>
          <w:p w14:paraId="5C5892A4" w14:textId="77777777" w:rsidR="00B508E3" w:rsidRPr="006D656E" w:rsidRDefault="00B508E3" w:rsidP="00F27DA5">
            <w:pPr>
              <w:spacing w:after="60"/>
              <w:rPr>
                <w:rFonts w:ascii="Times New Roman" w:hAnsi="Times New Roman" w:cs="Times New Roman"/>
                <w:color w:val="000000" w:themeColor="text1"/>
                <w:sz w:val="26"/>
                <w:szCs w:val="26"/>
              </w:rPr>
            </w:pPr>
            <w:r w:rsidRPr="006D656E">
              <w:rPr>
                <w:rFonts w:ascii="Times New Roman" w:eastAsia="Calibri" w:hAnsi="Times New Roman" w:cs="Times New Roman"/>
                <w:color w:val="000000" w:themeColor="text1"/>
                <w:sz w:val="26"/>
                <w:szCs w:val="26"/>
                <w:lang w:val="pt-BR"/>
              </w:rPr>
              <w:t>Sở Thông tin và Truyền thông</w:t>
            </w:r>
          </w:p>
        </w:tc>
        <w:tc>
          <w:tcPr>
            <w:tcW w:w="2392" w:type="dxa"/>
            <w:vAlign w:val="center"/>
          </w:tcPr>
          <w:p w14:paraId="4CFE7731" w14:textId="77777777" w:rsidR="00B508E3" w:rsidRPr="006D656E" w:rsidRDefault="00B508E3" w:rsidP="004418A6">
            <w:pPr>
              <w:spacing w:after="60"/>
              <w:jc w:val="center"/>
              <w:rPr>
                <w:rFonts w:ascii="Times New Roman" w:hAnsi="Times New Roman" w:cs="Times New Roman"/>
                <w:color w:val="000000" w:themeColor="text1"/>
                <w:sz w:val="26"/>
                <w:szCs w:val="26"/>
              </w:rPr>
            </w:pPr>
            <w:r w:rsidRPr="006D656E">
              <w:rPr>
                <w:rFonts w:ascii="Times New Roman" w:hAnsi="Times New Roman" w:cs="Times New Roman"/>
                <w:color w:val="000000" w:themeColor="text1"/>
                <w:sz w:val="26"/>
                <w:szCs w:val="26"/>
              </w:rPr>
              <w:t>Các Sở, ban, ngành</w:t>
            </w:r>
            <w:r w:rsidRPr="006D656E">
              <w:rPr>
                <w:rFonts w:ascii="Times New Roman" w:hAnsi="Times New Roman" w:cs="Times New Roman"/>
                <w:color w:val="000000" w:themeColor="text1"/>
                <w:sz w:val="26"/>
                <w:szCs w:val="26"/>
                <w:lang w:val="en-US"/>
              </w:rPr>
              <w:t xml:space="preserve"> tỉnh</w:t>
            </w:r>
            <w:r w:rsidRPr="006D656E">
              <w:rPr>
                <w:rFonts w:ascii="Times New Roman" w:hAnsi="Times New Roman" w:cs="Times New Roman"/>
                <w:color w:val="000000" w:themeColor="text1"/>
                <w:sz w:val="26"/>
                <w:szCs w:val="26"/>
              </w:rPr>
              <w:t xml:space="preserve">; UBND </w:t>
            </w:r>
            <w:r w:rsidRPr="006D656E">
              <w:rPr>
                <w:rFonts w:ascii="Times New Roman" w:hAnsi="Times New Roman" w:cs="Times New Roman"/>
                <w:color w:val="000000" w:themeColor="text1"/>
                <w:sz w:val="26"/>
                <w:szCs w:val="26"/>
                <w:lang w:val="pt-BR"/>
              </w:rPr>
              <w:t>các huyện, thị xã, thành phố; UBND các xã, phường, thị trấn</w:t>
            </w:r>
          </w:p>
        </w:tc>
        <w:tc>
          <w:tcPr>
            <w:tcW w:w="1973" w:type="dxa"/>
            <w:vAlign w:val="center"/>
          </w:tcPr>
          <w:p w14:paraId="592F75EE" w14:textId="77777777" w:rsidR="00B508E3" w:rsidRPr="006D656E" w:rsidRDefault="00B508E3" w:rsidP="00225B82">
            <w:pPr>
              <w:spacing w:after="60"/>
              <w:rPr>
                <w:rFonts w:ascii="Times New Roman" w:eastAsia="Calibri" w:hAnsi="Times New Roman" w:cs="Times New Roman"/>
                <w:color w:val="000000" w:themeColor="text1"/>
                <w:sz w:val="26"/>
                <w:szCs w:val="26"/>
                <w:lang w:val="pt-BR"/>
              </w:rPr>
            </w:pPr>
            <w:r w:rsidRPr="006D656E">
              <w:rPr>
                <w:rFonts w:ascii="Times New Roman" w:eastAsia="Calibri" w:hAnsi="Times New Roman" w:cs="Times New Roman"/>
                <w:color w:val="000000" w:themeColor="text1"/>
                <w:sz w:val="26"/>
                <w:szCs w:val="26"/>
                <w:lang w:val="pt-BR"/>
              </w:rPr>
              <w:t>Quí III/2023</w:t>
            </w:r>
          </w:p>
        </w:tc>
      </w:tr>
    </w:tbl>
    <w:p w14:paraId="0BBD3816" w14:textId="77777777" w:rsidR="002A09EB" w:rsidRPr="006D656E" w:rsidRDefault="002A09EB" w:rsidP="00DE54B0">
      <w:pPr>
        <w:spacing w:after="60"/>
        <w:ind w:firstLine="709"/>
        <w:jc w:val="both"/>
        <w:rPr>
          <w:rFonts w:ascii="Times New Roman" w:eastAsia="Calibri" w:hAnsi="Times New Roman" w:cs="Times New Roman"/>
          <w:color w:val="000000" w:themeColor="text1"/>
          <w:sz w:val="26"/>
          <w:szCs w:val="26"/>
          <w:lang w:val="pt-BR"/>
        </w:rPr>
      </w:pPr>
    </w:p>
    <w:sectPr w:rsidR="002A09EB" w:rsidRPr="006D656E" w:rsidSect="00DE54B0">
      <w:pgSz w:w="16840" w:h="11907" w:orient="landscape"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6CC2C0" w14:textId="77777777" w:rsidR="00A95442" w:rsidRDefault="00A95442" w:rsidP="00B358AA">
      <w:pPr>
        <w:spacing w:after="0" w:line="240" w:lineRule="auto"/>
      </w:pPr>
      <w:r>
        <w:separator/>
      </w:r>
    </w:p>
  </w:endnote>
  <w:endnote w:type="continuationSeparator" w:id="0">
    <w:p w14:paraId="3664369A" w14:textId="77777777" w:rsidR="00A95442" w:rsidRDefault="00A95442" w:rsidP="00B35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B2AA9B" w14:textId="77777777" w:rsidR="00A95442" w:rsidRDefault="00A95442" w:rsidP="00B358AA">
      <w:pPr>
        <w:spacing w:after="0" w:line="240" w:lineRule="auto"/>
      </w:pPr>
      <w:r>
        <w:separator/>
      </w:r>
    </w:p>
  </w:footnote>
  <w:footnote w:type="continuationSeparator" w:id="0">
    <w:p w14:paraId="48157958" w14:textId="77777777" w:rsidR="00A95442" w:rsidRDefault="00A95442" w:rsidP="00B358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3415053"/>
      <w:docPartObj>
        <w:docPartGallery w:val="Page Numbers (Top of Page)"/>
        <w:docPartUnique/>
      </w:docPartObj>
    </w:sdtPr>
    <w:sdtEndPr>
      <w:rPr>
        <w:noProof/>
      </w:rPr>
    </w:sdtEndPr>
    <w:sdtContent>
      <w:p w14:paraId="5F46C185" w14:textId="5E489A9B" w:rsidR="0072438E" w:rsidRDefault="0072438E">
        <w:pPr>
          <w:pStyle w:val="Header"/>
          <w:jc w:val="center"/>
        </w:pPr>
        <w:r>
          <w:fldChar w:fldCharType="begin"/>
        </w:r>
        <w:r>
          <w:instrText xml:space="preserve"> PAGE   \* MERGEFORMAT </w:instrText>
        </w:r>
        <w:r>
          <w:fldChar w:fldCharType="separate"/>
        </w:r>
        <w:r w:rsidR="00F073C6">
          <w:rPr>
            <w:noProof/>
          </w:rPr>
          <w:t>3</w:t>
        </w:r>
        <w:r>
          <w:rPr>
            <w:noProof/>
          </w:rPr>
          <w:fldChar w:fldCharType="end"/>
        </w:r>
      </w:p>
    </w:sdtContent>
  </w:sdt>
  <w:p w14:paraId="10452BB0" w14:textId="77777777" w:rsidR="007F7D21" w:rsidRDefault="007F7D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DE99B" w14:textId="5EDA6CAE" w:rsidR="0072438E" w:rsidRDefault="0072438E">
    <w:pPr>
      <w:pStyle w:val="Header"/>
      <w:jc w:val="center"/>
    </w:pPr>
  </w:p>
  <w:p w14:paraId="7BEFB7D3" w14:textId="77777777" w:rsidR="007F7D21" w:rsidRDefault="007F7D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A683B"/>
    <w:multiLevelType w:val="hybridMultilevel"/>
    <w:tmpl w:val="889EBB8E"/>
    <w:lvl w:ilvl="0" w:tplc="A41C50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4338F"/>
    <w:multiLevelType w:val="hybridMultilevel"/>
    <w:tmpl w:val="3662A2B2"/>
    <w:lvl w:ilvl="0" w:tplc="A41C50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165859"/>
    <w:multiLevelType w:val="hybridMultilevel"/>
    <w:tmpl w:val="65C0CF7A"/>
    <w:lvl w:ilvl="0" w:tplc="BF8C09C0">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3">
    <w:nsid w:val="16B971B1"/>
    <w:multiLevelType w:val="hybridMultilevel"/>
    <w:tmpl w:val="E9308D56"/>
    <w:lvl w:ilvl="0" w:tplc="1A4421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3B4852"/>
    <w:multiLevelType w:val="hybridMultilevel"/>
    <w:tmpl w:val="5F025438"/>
    <w:lvl w:ilvl="0" w:tplc="C130E576">
      <w:start w:val="7"/>
      <w:numFmt w:val="bullet"/>
      <w:suff w:val="space"/>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2F0B6D22"/>
    <w:multiLevelType w:val="hybridMultilevel"/>
    <w:tmpl w:val="7F3A7378"/>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1024EE"/>
    <w:multiLevelType w:val="hybridMultilevel"/>
    <w:tmpl w:val="CCF202DA"/>
    <w:lvl w:ilvl="0" w:tplc="A41C5034">
      <w:start w:val="1"/>
      <w:numFmt w:val="decimal"/>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E990A09"/>
    <w:multiLevelType w:val="hybridMultilevel"/>
    <w:tmpl w:val="3FD2AFE0"/>
    <w:lvl w:ilvl="0" w:tplc="92CC06F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E54C0F"/>
    <w:multiLevelType w:val="hybridMultilevel"/>
    <w:tmpl w:val="41E675D0"/>
    <w:lvl w:ilvl="0" w:tplc="43CEC64E">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9">
    <w:nsid w:val="693E32E3"/>
    <w:multiLevelType w:val="hybridMultilevel"/>
    <w:tmpl w:val="E7D2FDCA"/>
    <w:lvl w:ilvl="0" w:tplc="1A4421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8709C1"/>
    <w:multiLevelType w:val="hybridMultilevel"/>
    <w:tmpl w:val="CAB07C24"/>
    <w:lvl w:ilvl="0" w:tplc="131C988A">
      <w:start w:val="1"/>
      <w:numFmt w:val="bullet"/>
      <w:pStyle w:val="a"/>
      <w:lvlText w:val="-"/>
      <w:lvlJc w:val="left"/>
      <w:pPr>
        <w:ind w:left="1287" w:hanging="360"/>
      </w:pPr>
      <w:rPr>
        <w:rFonts w:ascii="Century Schoolbook" w:hAnsi="Century Schoolbook" w:hint="default"/>
      </w:rPr>
    </w:lvl>
    <w:lvl w:ilvl="1" w:tplc="04090019">
      <w:start w:val="1"/>
      <w:numFmt w:val="bullet"/>
      <w:lvlText w:val="o"/>
      <w:lvlJc w:val="left"/>
      <w:pPr>
        <w:ind w:left="2007" w:hanging="360"/>
      </w:pPr>
      <w:rPr>
        <w:rFonts w:ascii="Courier New" w:hAnsi="Courier New" w:cs="Courier New" w:hint="default"/>
      </w:rPr>
    </w:lvl>
    <w:lvl w:ilvl="2" w:tplc="0409001B" w:tentative="1">
      <w:start w:val="1"/>
      <w:numFmt w:val="bullet"/>
      <w:lvlText w:val=""/>
      <w:lvlJc w:val="left"/>
      <w:pPr>
        <w:ind w:left="2727" w:hanging="360"/>
      </w:pPr>
      <w:rPr>
        <w:rFonts w:ascii="Wingdings" w:hAnsi="Wingdings" w:hint="default"/>
      </w:rPr>
    </w:lvl>
    <w:lvl w:ilvl="3" w:tplc="0409000F" w:tentative="1">
      <w:start w:val="1"/>
      <w:numFmt w:val="bullet"/>
      <w:lvlText w:val=""/>
      <w:lvlJc w:val="left"/>
      <w:pPr>
        <w:ind w:left="3447" w:hanging="360"/>
      </w:pPr>
      <w:rPr>
        <w:rFonts w:ascii="Symbol" w:hAnsi="Symbol" w:hint="default"/>
      </w:rPr>
    </w:lvl>
    <w:lvl w:ilvl="4" w:tplc="04090019" w:tentative="1">
      <w:start w:val="1"/>
      <w:numFmt w:val="bullet"/>
      <w:lvlText w:val="o"/>
      <w:lvlJc w:val="left"/>
      <w:pPr>
        <w:ind w:left="4167" w:hanging="360"/>
      </w:pPr>
      <w:rPr>
        <w:rFonts w:ascii="Courier New" w:hAnsi="Courier New" w:cs="Courier New" w:hint="default"/>
      </w:rPr>
    </w:lvl>
    <w:lvl w:ilvl="5" w:tplc="0409001B" w:tentative="1">
      <w:start w:val="1"/>
      <w:numFmt w:val="bullet"/>
      <w:lvlText w:val=""/>
      <w:lvlJc w:val="left"/>
      <w:pPr>
        <w:ind w:left="4887" w:hanging="360"/>
      </w:pPr>
      <w:rPr>
        <w:rFonts w:ascii="Wingdings" w:hAnsi="Wingdings" w:hint="default"/>
      </w:rPr>
    </w:lvl>
    <w:lvl w:ilvl="6" w:tplc="0409000F" w:tentative="1">
      <w:start w:val="1"/>
      <w:numFmt w:val="bullet"/>
      <w:lvlText w:val=""/>
      <w:lvlJc w:val="left"/>
      <w:pPr>
        <w:ind w:left="5607" w:hanging="360"/>
      </w:pPr>
      <w:rPr>
        <w:rFonts w:ascii="Symbol" w:hAnsi="Symbol" w:hint="default"/>
      </w:rPr>
    </w:lvl>
    <w:lvl w:ilvl="7" w:tplc="04090019" w:tentative="1">
      <w:start w:val="1"/>
      <w:numFmt w:val="bullet"/>
      <w:lvlText w:val="o"/>
      <w:lvlJc w:val="left"/>
      <w:pPr>
        <w:ind w:left="6327" w:hanging="360"/>
      </w:pPr>
      <w:rPr>
        <w:rFonts w:ascii="Courier New" w:hAnsi="Courier New" w:cs="Courier New" w:hint="default"/>
      </w:rPr>
    </w:lvl>
    <w:lvl w:ilvl="8" w:tplc="0409001B" w:tentative="1">
      <w:start w:val="1"/>
      <w:numFmt w:val="bullet"/>
      <w:lvlText w:val=""/>
      <w:lvlJc w:val="left"/>
      <w:pPr>
        <w:ind w:left="7047" w:hanging="360"/>
      </w:pPr>
      <w:rPr>
        <w:rFonts w:ascii="Wingdings" w:hAnsi="Wingdings" w:hint="default"/>
      </w:rPr>
    </w:lvl>
  </w:abstractNum>
  <w:abstractNum w:abstractNumId="11">
    <w:nsid w:val="724B78A8"/>
    <w:multiLevelType w:val="hybridMultilevel"/>
    <w:tmpl w:val="4A622218"/>
    <w:lvl w:ilvl="0" w:tplc="D3EA4B0C">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7B720882"/>
    <w:multiLevelType w:val="hybridMultilevel"/>
    <w:tmpl w:val="3306EE7A"/>
    <w:lvl w:ilvl="0" w:tplc="A41C50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2"/>
  </w:num>
  <w:num w:numId="4">
    <w:abstractNumId w:val="10"/>
  </w:num>
  <w:num w:numId="5">
    <w:abstractNumId w:val="1"/>
  </w:num>
  <w:num w:numId="6">
    <w:abstractNumId w:val="3"/>
  </w:num>
  <w:num w:numId="7">
    <w:abstractNumId w:val="9"/>
  </w:num>
  <w:num w:numId="8">
    <w:abstractNumId w:val="5"/>
  </w:num>
  <w:num w:numId="9">
    <w:abstractNumId w:val="12"/>
  </w:num>
  <w:num w:numId="10">
    <w:abstractNumId w:val="7"/>
  </w:num>
  <w:num w:numId="11">
    <w:abstractNumId w:val="0"/>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B91"/>
    <w:rsid w:val="000008D0"/>
    <w:rsid w:val="0000190A"/>
    <w:rsid w:val="0000223E"/>
    <w:rsid w:val="000027A1"/>
    <w:rsid w:val="00002C38"/>
    <w:rsid w:val="0000353A"/>
    <w:rsid w:val="0000435F"/>
    <w:rsid w:val="00011E45"/>
    <w:rsid w:val="000125E6"/>
    <w:rsid w:val="00012D45"/>
    <w:rsid w:val="000139B1"/>
    <w:rsid w:val="00013C6E"/>
    <w:rsid w:val="0001481C"/>
    <w:rsid w:val="00014941"/>
    <w:rsid w:val="00015265"/>
    <w:rsid w:val="00021DDF"/>
    <w:rsid w:val="00022F23"/>
    <w:rsid w:val="00024B05"/>
    <w:rsid w:val="00025779"/>
    <w:rsid w:val="00026212"/>
    <w:rsid w:val="00026A04"/>
    <w:rsid w:val="00026E6D"/>
    <w:rsid w:val="000305F2"/>
    <w:rsid w:val="00031418"/>
    <w:rsid w:val="000314C7"/>
    <w:rsid w:val="000325F3"/>
    <w:rsid w:val="00032831"/>
    <w:rsid w:val="00033149"/>
    <w:rsid w:val="0003342C"/>
    <w:rsid w:val="00033B2E"/>
    <w:rsid w:val="00034F47"/>
    <w:rsid w:val="00035530"/>
    <w:rsid w:val="00035566"/>
    <w:rsid w:val="00035A73"/>
    <w:rsid w:val="00035FA1"/>
    <w:rsid w:val="000360E3"/>
    <w:rsid w:val="00036138"/>
    <w:rsid w:val="000366A6"/>
    <w:rsid w:val="00037AC6"/>
    <w:rsid w:val="00037F3B"/>
    <w:rsid w:val="00040E89"/>
    <w:rsid w:val="00041C6C"/>
    <w:rsid w:val="00042880"/>
    <w:rsid w:val="00042AB3"/>
    <w:rsid w:val="000440BE"/>
    <w:rsid w:val="00044389"/>
    <w:rsid w:val="000456D5"/>
    <w:rsid w:val="000457DE"/>
    <w:rsid w:val="00045BA8"/>
    <w:rsid w:val="000462E9"/>
    <w:rsid w:val="000463BE"/>
    <w:rsid w:val="00046CAD"/>
    <w:rsid w:val="00046D88"/>
    <w:rsid w:val="00050414"/>
    <w:rsid w:val="0005056F"/>
    <w:rsid w:val="0005089D"/>
    <w:rsid w:val="0005180E"/>
    <w:rsid w:val="00052654"/>
    <w:rsid w:val="00054CB6"/>
    <w:rsid w:val="0005531E"/>
    <w:rsid w:val="0005572E"/>
    <w:rsid w:val="0005595D"/>
    <w:rsid w:val="00057045"/>
    <w:rsid w:val="00057BDC"/>
    <w:rsid w:val="00057D58"/>
    <w:rsid w:val="000604CA"/>
    <w:rsid w:val="00060698"/>
    <w:rsid w:val="00061A06"/>
    <w:rsid w:val="00061ADE"/>
    <w:rsid w:val="0006210F"/>
    <w:rsid w:val="00062979"/>
    <w:rsid w:val="00062D4D"/>
    <w:rsid w:val="000631F3"/>
    <w:rsid w:val="00064CF8"/>
    <w:rsid w:val="000650F7"/>
    <w:rsid w:val="000654AC"/>
    <w:rsid w:val="00066165"/>
    <w:rsid w:val="000661BB"/>
    <w:rsid w:val="000678F4"/>
    <w:rsid w:val="00067B69"/>
    <w:rsid w:val="00067E4A"/>
    <w:rsid w:val="00070ABD"/>
    <w:rsid w:val="00070B15"/>
    <w:rsid w:val="00070DD1"/>
    <w:rsid w:val="00072BC2"/>
    <w:rsid w:val="00072DEF"/>
    <w:rsid w:val="000758AF"/>
    <w:rsid w:val="000758C7"/>
    <w:rsid w:val="000765BE"/>
    <w:rsid w:val="000765BF"/>
    <w:rsid w:val="00076984"/>
    <w:rsid w:val="000773FF"/>
    <w:rsid w:val="00077421"/>
    <w:rsid w:val="00082FB7"/>
    <w:rsid w:val="000831F6"/>
    <w:rsid w:val="00083C08"/>
    <w:rsid w:val="00084166"/>
    <w:rsid w:val="00084D4E"/>
    <w:rsid w:val="0008579D"/>
    <w:rsid w:val="000864D7"/>
    <w:rsid w:val="00090B3D"/>
    <w:rsid w:val="000918C3"/>
    <w:rsid w:val="00091A82"/>
    <w:rsid w:val="00091E22"/>
    <w:rsid w:val="00091EC1"/>
    <w:rsid w:val="00092078"/>
    <w:rsid w:val="00092EF7"/>
    <w:rsid w:val="000932D8"/>
    <w:rsid w:val="000933D1"/>
    <w:rsid w:val="000937AB"/>
    <w:rsid w:val="00093E77"/>
    <w:rsid w:val="000940B1"/>
    <w:rsid w:val="000942F4"/>
    <w:rsid w:val="00094566"/>
    <w:rsid w:val="00094707"/>
    <w:rsid w:val="00094D2D"/>
    <w:rsid w:val="0009524D"/>
    <w:rsid w:val="00097096"/>
    <w:rsid w:val="00097D0D"/>
    <w:rsid w:val="000A0373"/>
    <w:rsid w:val="000A1DA9"/>
    <w:rsid w:val="000A30F5"/>
    <w:rsid w:val="000A3110"/>
    <w:rsid w:val="000A31C9"/>
    <w:rsid w:val="000A348C"/>
    <w:rsid w:val="000A3DE3"/>
    <w:rsid w:val="000A4047"/>
    <w:rsid w:val="000A4867"/>
    <w:rsid w:val="000A4C07"/>
    <w:rsid w:val="000A544E"/>
    <w:rsid w:val="000A5E0A"/>
    <w:rsid w:val="000A5F5F"/>
    <w:rsid w:val="000B02C7"/>
    <w:rsid w:val="000B0746"/>
    <w:rsid w:val="000B109F"/>
    <w:rsid w:val="000B1A3E"/>
    <w:rsid w:val="000B2807"/>
    <w:rsid w:val="000B2B42"/>
    <w:rsid w:val="000B30EA"/>
    <w:rsid w:val="000B5155"/>
    <w:rsid w:val="000B6C4A"/>
    <w:rsid w:val="000C0115"/>
    <w:rsid w:val="000C2679"/>
    <w:rsid w:val="000C3245"/>
    <w:rsid w:val="000C4912"/>
    <w:rsid w:val="000C59F5"/>
    <w:rsid w:val="000C74E8"/>
    <w:rsid w:val="000C753D"/>
    <w:rsid w:val="000C7A50"/>
    <w:rsid w:val="000C7E53"/>
    <w:rsid w:val="000D009E"/>
    <w:rsid w:val="000D055A"/>
    <w:rsid w:val="000D0B52"/>
    <w:rsid w:val="000D0F0A"/>
    <w:rsid w:val="000D1BB4"/>
    <w:rsid w:val="000D22F5"/>
    <w:rsid w:val="000D2FB6"/>
    <w:rsid w:val="000D3131"/>
    <w:rsid w:val="000D3140"/>
    <w:rsid w:val="000D32D6"/>
    <w:rsid w:val="000D6771"/>
    <w:rsid w:val="000D6F19"/>
    <w:rsid w:val="000E0C1A"/>
    <w:rsid w:val="000E0C83"/>
    <w:rsid w:val="000E0E0D"/>
    <w:rsid w:val="000E1096"/>
    <w:rsid w:val="000E3027"/>
    <w:rsid w:val="000E4EA9"/>
    <w:rsid w:val="000E6412"/>
    <w:rsid w:val="000E6836"/>
    <w:rsid w:val="000E690A"/>
    <w:rsid w:val="000E69B9"/>
    <w:rsid w:val="000E72C8"/>
    <w:rsid w:val="000E741C"/>
    <w:rsid w:val="000E7669"/>
    <w:rsid w:val="000F055B"/>
    <w:rsid w:val="000F11C0"/>
    <w:rsid w:val="000F1634"/>
    <w:rsid w:val="000F1F58"/>
    <w:rsid w:val="000F2148"/>
    <w:rsid w:val="000F23D1"/>
    <w:rsid w:val="000F2FCD"/>
    <w:rsid w:val="000F317F"/>
    <w:rsid w:val="000F3D4B"/>
    <w:rsid w:val="000F3E17"/>
    <w:rsid w:val="000F43BB"/>
    <w:rsid w:val="000F45B3"/>
    <w:rsid w:val="000F48AF"/>
    <w:rsid w:val="000F647D"/>
    <w:rsid w:val="000F6817"/>
    <w:rsid w:val="000F7CAC"/>
    <w:rsid w:val="000F7EF1"/>
    <w:rsid w:val="00100094"/>
    <w:rsid w:val="00100E3A"/>
    <w:rsid w:val="00101360"/>
    <w:rsid w:val="00102441"/>
    <w:rsid w:val="0010256E"/>
    <w:rsid w:val="001050F7"/>
    <w:rsid w:val="0010679D"/>
    <w:rsid w:val="00107D3E"/>
    <w:rsid w:val="0011038A"/>
    <w:rsid w:val="0011289F"/>
    <w:rsid w:val="00113732"/>
    <w:rsid w:val="00114B71"/>
    <w:rsid w:val="00114FD8"/>
    <w:rsid w:val="001151A1"/>
    <w:rsid w:val="001168D6"/>
    <w:rsid w:val="00121F94"/>
    <w:rsid w:val="0012258D"/>
    <w:rsid w:val="00123833"/>
    <w:rsid w:val="00124F4F"/>
    <w:rsid w:val="00125A73"/>
    <w:rsid w:val="0012668D"/>
    <w:rsid w:val="00126FE2"/>
    <w:rsid w:val="00130902"/>
    <w:rsid w:val="00130A57"/>
    <w:rsid w:val="00131138"/>
    <w:rsid w:val="00131713"/>
    <w:rsid w:val="00131C6E"/>
    <w:rsid w:val="00131F48"/>
    <w:rsid w:val="001324A2"/>
    <w:rsid w:val="00132FDC"/>
    <w:rsid w:val="00133352"/>
    <w:rsid w:val="001343B6"/>
    <w:rsid w:val="001343CC"/>
    <w:rsid w:val="0013463D"/>
    <w:rsid w:val="001353CC"/>
    <w:rsid w:val="00135595"/>
    <w:rsid w:val="00135974"/>
    <w:rsid w:val="001359C5"/>
    <w:rsid w:val="00135F4A"/>
    <w:rsid w:val="0013662F"/>
    <w:rsid w:val="00137DF4"/>
    <w:rsid w:val="0014034B"/>
    <w:rsid w:val="00140F51"/>
    <w:rsid w:val="0014225A"/>
    <w:rsid w:val="00144991"/>
    <w:rsid w:val="00145136"/>
    <w:rsid w:val="00145DDB"/>
    <w:rsid w:val="00146D2D"/>
    <w:rsid w:val="00147605"/>
    <w:rsid w:val="00147923"/>
    <w:rsid w:val="00147B57"/>
    <w:rsid w:val="00150730"/>
    <w:rsid w:val="00151783"/>
    <w:rsid w:val="00152202"/>
    <w:rsid w:val="00153E34"/>
    <w:rsid w:val="00154099"/>
    <w:rsid w:val="001543F8"/>
    <w:rsid w:val="0015509D"/>
    <w:rsid w:val="001574EA"/>
    <w:rsid w:val="0016093A"/>
    <w:rsid w:val="00160AAC"/>
    <w:rsid w:val="001612B5"/>
    <w:rsid w:val="001623AF"/>
    <w:rsid w:val="0016249F"/>
    <w:rsid w:val="00162BD9"/>
    <w:rsid w:val="00163BB7"/>
    <w:rsid w:val="00163DC5"/>
    <w:rsid w:val="00163F3A"/>
    <w:rsid w:val="00164952"/>
    <w:rsid w:val="00165DAF"/>
    <w:rsid w:val="0016609B"/>
    <w:rsid w:val="00166819"/>
    <w:rsid w:val="00166EED"/>
    <w:rsid w:val="00167ED9"/>
    <w:rsid w:val="00170190"/>
    <w:rsid w:val="001713FA"/>
    <w:rsid w:val="001716C8"/>
    <w:rsid w:val="001729E5"/>
    <w:rsid w:val="00172DD0"/>
    <w:rsid w:val="00173E78"/>
    <w:rsid w:val="00174F75"/>
    <w:rsid w:val="00175DF0"/>
    <w:rsid w:val="00176759"/>
    <w:rsid w:val="001803A4"/>
    <w:rsid w:val="00180A3E"/>
    <w:rsid w:val="00180DDB"/>
    <w:rsid w:val="00181537"/>
    <w:rsid w:val="001829E4"/>
    <w:rsid w:val="00182A40"/>
    <w:rsid w:val="0018369E"/>
    <w:rsid w:val="00183720"/>
    <w:rsid w:val="00184067"/>
    <w:rsid w:val="0018444E"/>
    <w:rsid w:val="001850CF"/>
    <w:rsid w:val="001859B9"/>
    <w:rsid w:val="00186649"/>
    <w:rsid w:val="00187AA5"/>
    <w:rsid w:val="00187AF3"/>
    <w:rsid w:val="00191219"/>
    <w:rsid w:val="0019224A"/>
    <w:rsid w:val="00193599"/>
    <w:rsid w:val="00193ADB"/>
    <w:rsid w:val="001954C7"/>
    <w:rsid w:val="00195E91"/>
    <w:rsid w:val="00197787"/>
    <w:rsid w:val="001A0008"/>
    <w:rsid w:val="001A0647"/>
    <w:rsid w:val="001A096B"/>
    <w:rsid w:val="001A194B"/>
    <w:rsid w:val="001A31A2"/>
    <w:rsid w:val="001A53EF"/>
    <w:rsid w:val="001A589B"/>
    <w:rsid w:val="001A58F2"/>
    <w:rsid w:val="001A610B"/>
    <w:rsid w:val="001A6588"/>
    <w:rsid w:val="001A6649"/>
    <w:rsid w:val="001A6FE8"/>
    <w:rsid w:val="001A75CF"/>
    <w:rsid w:val="001A796E"/>
    <w:rsid w:val="001B07FE"/>
    <w:rsid w:val="001B16DE"/>
    <w:rsid w:val="001B186F"/>
    <w:rsid w:val="001B1D5B"/>
    <w:rsid w:val="001B21D0"/>
    <w:rsid w:val="001B5827"/>
    <w:rsid w:val="001B5A85"/>
    <w:rsid w:val="001B62D0"/>
    <w:rsid w:val="001B71A7"/>
    <w:rsid w:val="001C07B1"/>
    <w:rsid w:val="001C0E28"/>
    <w:rsid w:val="001C27F7"/>
    <w:rsid w:val="001C3567"/>
    <w:rsid w:val="001C3F56"/>
    <w:rsid w:val="001C406F"/>
    <w:rsid w:val="001C410A"/>
    <w:rsid w:val="001C4BD1"/>
    <w:rsid w:val="001C5A06"/>
    <w:rsid w:val="001C5DED"/>
    <w:rsid w:val="001C5E5A"/>
    <w:rsid w:val="001C6250"/>
    <w:rsid w:val="001C6C68"/>
    <w:rsid w:val="001C7894"/>
    <w:rsid w:val="001C7D02"/>
    <w:rsid w:val="001D0374"/>
    <w:rsid w:val="001D1357"/>
    <w:rsid w:val="001D3291"/>
    <w:rsid w:val="001D36C9"/>
    <w:rsid w:val="001D3E14"/>
    <w:rsid w:val="001D5704"/>
    <w:rsid w:val="001D62B2"/>
    <w:rsid w:val="001D63A7"/>
    <w:rsid w:val="001D798F"/>
    <w:rsid w:val="001E0AC4"/>
    <w:rsid w:val="001E1761"/>
    <w:rsid w:val="001E17AB"/>
    <w:rsid w:val="001E2B5E"/>
    <w:rsid w:val="001E2C90"/>
    <w:rsid w:val="001E334B"/>
    <w:rsid w:val="001E568A"/>
    <w:rsid w:val="001E6584"/>
    <w:rsid w:val="001E67FB"/>
    <w:rsid w:val="001E6C2B"/>
    <w:rsid w:val="001E74BD"/>
    <w:rsid w:val="001E7E90"/>
    <w:rsid w:val="001F10E8"/>
    <w:rsid w:val="001F28A2"/>
    <w:rsid w:val="001F38B1"/>
    <w:rsid w:val="001F4060"/>
    <w:rsid w:val="001F5992"/>
    <w:rsid w:val="001F5A77"/>
    <w:rsid w:val="001F61B1"/>
    <w:rsid w:val="00200A40"/>
    <w:rsid w:val="00201909"/>
    <w:rsid w:val="002067DD"/>
    <w:rsid w:val="002075BE"/>
    <w:rsid w:val="00207E4D"/>
    <w:rsid w:val="0021081E"/>
    <w:rsid w:val="00210D6B"/>
    <w:rsid w:val="00210E4E"/>
    <w:rsid w:val="0021129E"/>
    <w:rsid w:val="00211452"/>
    <w:rsid w:val="00211DD7"/>
    <w:rsid w:val="00211FF3"/>
    <w:rsid w:val="00213F1A"/>
    <w:rsid w:val="0021409B"/>
    <w:rsid w:val="00214873"/>
    <w:rsid w:val="00214CE3"/>
    <w:rsid w:val="00214D53"/>
    <w:rsid w:val="00214E48"/>
    <w:rsid w:val="002153F5"/>
    <w:rsid w:val="002153FE"/>
    <w:rsid w:val="002158C2"/>
    <w:rsid w:val="00215901"/>
    <w:rsid w:val="00217291"/>
    <w:rsid w:val="00220928"/>
    <w:rsid w:val="0022111E"/>
    <w:rsid w:val="002214E8"/>
    <w:rsid w:val="00222BC7"/>
    <w:rsid w:val="002233AC"/>
    <w:rsid w:val="00223759"/>
    <w:rsid w:val="0022421B"/>
    <w:rsid w:val="0022537F"/>
    <w:rsid w:val="00225B82"/>
    <w:rsid w:val="00226040"/>
    <w:rsid w:val="00226B6D"/>
    <w:rsid w:val="00226D2B"/>
    <w:rsid w:val="0022705A"/>
    <w:rsid w:val="00227BC7"/>
    <w:rsid w:val="002301D4"/>
    <w:rsid w:val="00230D83"/>
    <w:rsid w:val="00232319"/>
    <w:rsid w:val="00232D56"/>
    <w:rsid w:val="002366AE"/>
    <w:rsid w:val="002410CF"/>
    <w:rsid w:val="002428E6"/>
    <w:rsid w:val="00242B09"/>
    <w:rsid w:val="00243A11"/>
    <w:rsid w:val="00243A82"/>
    <w:rsid w:val="00243B91"/>
    <w:rsid w:val="00243F07"/>
    <w:rsid w:val="00245669"/>
    <w:rsid w:val="0024583E"/>
    <w:rsid w:val="002475C7"/>
    <w:rsid w:val="0025031F"/>
    <w:rsid w:val="00250A60"/>
    <w:rsid w:val="00251534"/>
    <w:rsid w:val="00251C23"/>
    <w:rsid w:val="00252454"/>
    <w:rsid w:val="0025257F"/>
    <w:rsid w:val="00253B6C"/>
    <w:rsid w:val="002551D2"/>
    <w:rsid w:val="00255E6D"/>
    <w:rsid w:val="002578EC"/>
    <w:rsid w:val="00257B2E"/>
    <w:rsid w:val="0026028D"/>
    <w:rsid w:val="002614D3"/>
    <w:rsid w:val="00262566"/>
    <w:rsid w:val="002626F6"/>
    <w:rsid w:val="00262CA0"/>
    <w:rsid w:val="00262DE7"/>
    <w:rsid w:val="0026501A"/>
    <w:rsid w:val="002663E6"/>
    <w:rsid w:val="002665D4"/>
    <w:rsid w:val="002669CA"/>
    <w:rsid w:val="00267031"/>
    <w:rsid w:val="00270283"/>
    <w:rsid w:val="002708D0"/>
    <w:rsid w:val="002711FA"/>
    <w:rsid w:val="00271D4D"/>
    <w:rsid w:val="002721B7"/>
    <w:rsid w:val="0027222A"/>
    <w:rsid w:val="00272AD7"/>
    <w:rsid w:val="00272F81"/>
    <w:rsid w:val="00273596"/>
    <w:rsid w:val="0027391E"/>
    <w:rsid w:val="00275033"/>
    <w:rsid w:val="0027507B"/>
    <w:rsid w:val="0027541E"/>
    <w:rsid w:val="00276CC8"/>
    <w:rsid w:val="002775E2"/>
    <w:rsid w:val="002776B5"/>
    <w:rsid w:val="002802ED"/>
    <w:rsid w:val="00281ABE"/>
    <w:rsid w:val="00281E6A"/>
    <w:rsid w:val="00282F7B"/>
    <w:rsid w:val="00283021"/>
    <w:rsid w:val="002833C0"/>
    <w:rsid w:val="002837DC"/>
    <w:rsid w:val="00283AAD"/>
    <w:rsid w:val="00283D6D"/>
    <w:rsid w:val="00285514"/>
    <w:rsid w:val="00286ED1"/>
    <w:rsid w:val="00287143"/>
    <w:rsid w:val="00291253"/>
    <w:rsid w:val="0029396C"/>
    <w:rsid w:val="00293BDB"/>
    <w:rsid w:val="002943B5"/>
    <w:rsid w:val="00294947"/>
    <w:rsid w:val="00294E28"/>
    <w:rsid w:val="00294E30"/>
    <w:rsid w:val="00295395"/>
    <w:rsid w:val="0029655E"/>
    <w:rsid w:val="00297224"/>
    <w:rsid w:val="0029750E"/>
    <w:rsid w:val="0029766F"/>
    <w:rsid w:val="002A006E"/>
    <w:rsid w:val="002A02C8"/>
    <w:rsid w:val="002A02D5"/>
    <w:rsid w:val="002A0356"/>
    <w:rsid w:val="002A09BB"/>
    <w:rsid w:val="002A09EB"/>
    <w:rsid w:val="002A1031"/>
    <w:rsid w:val="002A125A"/>
    <w:rsid w:val="002A25AD"/>
    <w:rsid w:val="002A3C09"/>
    <w:rsid w:val="002A4482"/>
    <w:rsid w:val="002A52CC"/>
    <w:rsid w:val="002A662D"/>
    <w:rsid w:val="002B0D48"/>
    <w:rsid w:val="002B1C37"/>
    <w:rsid w:val="002B38F1"/>
    <w:rsid w:val="002B3A05"/>
    <w:rsid w:val="002B3C2B"/>
    <w:rsid w:val="002B5588"/>
    <w:rsid w:val="002B5C37"/>
    <w:rsid w:val="002B68B6"/>
    <w:rsid w:val="002B7073"/>
    <w:rsid w:val="002B725A"/>
    <w:rsid w:val="002C1BA1"/>
    <w:rsid w:val="002C2585"/>
    <w:rsid w:val="002C25A1"/>
    <w:rsid w:val="002C4C8B"/>
    <w:rsid w:val="002C4D55"/>
    <w:rsid w:val="002C5765"/>
    <w:rsid w:val="002C6603"/>
    <w:rsid w:val="002C6ECD"/>
    <w:rsid w:val="002D00F7"/>
    <w:rsid w:val="002D08EA"/>
    <w:rsid w:val="002D2149"/>
    <w:rsid w:val="002D2352"/>
    <w:rsid w:val="002D23EE"/>
    <w:rsid w:val="002D2C6B"/>
    <w:rsid w:val="002D4AED"/>
    <w:rsid w:val="002D72B9"/>
    <w:rsid w:val="002E07A3"/>
    <w:rsid w:val="002E0D53"/>
    <w:rsid w:val="002E0E1D"/>
    <w:rsid w:val="002E1884"/>
    <w:rsid w:val="002E27FA"/>
    <w:rsid w:val="002E4ABB"/>
    <w:rsid w:val="002E4EC5"/>
    <w:rsid w:val="002E6150"/>
    <w:rsid w:val="002E62C5"/>
    <w:rsid w:val="002E6C28"/>
    <w:rsid w:val="002E71F2"/>
    <w:rsid w:val="002F0573"/>
    <w:rsid w:val="002F071C"/>
    <w:rsid w:val="002F1C21"/>
    <w:rsid w:val="002F294C"/>
    <w:rsid w:val="002F30B2"/>
    <w:rsid w:val="002F4F3C"/>
    <w:rsid w:val="002F4FD1"/>
    <w:rsid w:val="002F5370"/>
    <w:rsid w:val="002F6057"/>
    <w:rsid w:val="002F6146"/>
    <w:rsid w:val="002F6C7A"/>
    <w:rsid w:val="002F70B7"/>
    <w:rsid w:val="002F7125"/>
    <w:rsid w:val="002F72FB"/>
    <w:rsid w:val="002F772F"/>
    <w:rsid w:val="002F7DDC"/>
    <w:rsid w:val="0030066A"/>
    <w:rsid w:val="0030133A"/>
    <w:rsid w:val="00302D78"/>
    <w:rsid w:val="003034F8"/>
    <w:rsid w:val="00304295"/>
    <w:rsid w:val="00306635"/>
    <w:rsid w:val="00306B85"/>
    <w:rsid w:val="00307701"/>
    <w:rsid w:val="003108B6"/>
    <w:rsid w:val="00311CBE"/>
    <w:rsid w:val="00311CCC"/>
    <w:rsid w:val="003126F3"/>
    <w:rsid w:val="00312D59"/>
    <w:rsid w:val="00312DAE"/>
    <w:rsid w:val="00313378"/>
    <w:rsid w:val="0031409A"/>
    <w:rsid w:val="00314176"/>
    <w:rsid w:val="00315983"/>
    <w:rsid w:val="00316824"/>
    <w:rsid w:val="00316CD9"/>
    <w:rsid w:val="003202E5"/>
    <w:rsid w:val="00320900"/>
    <w:rsid w:val="0032153A"/>
    <w:rsid w:val="003235DE"/>
    <w:rsid w:val="00323B3E"/>
    <w:rsid w:val="0032413D"/>
    <w:rsid w:val="003254E5"/>
    <w:rsid w:val="003259A1"/>
    <w:rsid w:val="00325F71"/>
    <w:rsid w:val="0032610D"/>
    <w:rsid w:val="0032624E"/>
    <w:rsid w:val="003271D0"/>
    <w:rsid w:val="00330AC4"/>
    <w:rsid w:val="0033108E"/>
    <w:rsid w:val="00332068"/>
    <w:rsid w:val="00332D50"/>
    <w:rsid w:val="003337C3"/>
    <w:rsid w:val="00333A0C"/>
    <w:rsid w:val="003345E7"/>
    <w:rsid w:val="00334A53"/>
    <w:rsid w:val="003357EE"/>
    <w:rsid w:val="00335AFC"/>
    <w:rsid w:val="00336546"/>
    <w:rsid w:val="0033688A"/>
    <w:rsid w:val="0034013C"/>
    <w:rsid w:val="00340BC6"/>
    <w:rsid w:val="0034174C"/>
    <w:rsid w:val="00342D8F"/>
    <w:rsid w:val="0034341C"/>
    <w:rsid w:val="00344C6F"/>
    <w:rsid w:val="00345665"/>
    <w:rsid w:val="00345F24"/>
    <w:rsid w:val="0034659B"/>
    <w:rsid w:val="00346E03"/>
    <w:rsid w:val="00347B91"/>
    <w:rsid w:val="00350258"/>
    <w:rsid w:val="0035041A"/>
    <w:rsid w:val="003511EF"/>
    <w:rsid w:val="00352E93"/>
    <w:rsid w:val="00353E06"/>
    <w:rsid w:val="003549A6"/>
    <w:rsid w:val="00355108"/>
    <w:rsid w:val="00355539"/>
    <w:rsid w:val="00355602"/>
    <w:rsid w:val="00355FA9"/>
    <w:rsid w:val="0035654A"/>
    <w:rsid w:val="0035738A"/>
    <w:rsid w:val="00357B4C"/>
    <w:rsid w:val="0036186C"/>
    <w:rsid w:val="003637E3"/>
    <w:rsid w:val="0036456C"/>
    <w:rsid w:val="00367487"/>
    <w:rsid w:val="00367D94"/>
    <w:rsid w:val="003708E1"/>
    <w:rsid w:val="00370BA3"/>
    <w:rsid w:val="003717D1"/>
    <w:rsid w:val="00371B56"/>
    <w:rsid w:val="00371ECC"/>
    <w:rsid w:val="003725D9"/>
    <w:rsid w:val="0037270B"/>
    <w:rsid w:val="00372A5B"/>
    <w:rsid w:val="00372AE0"/>
    <w:rsid w:val="00373088"/>
    <w:rsid w:val="003739E3"/>
    <w:rsid w:val="00374860"/>
    <w:rsid w:val="0037580B"/>
    <w:rsid w:val="003778D5"/>
    <w:rsid w:val="00377F21"/>
    <w:rsid w:val="003809C9"/>
    <w:rsid w:val="00380AED"/>
    <w:rsid w:val="00383C26"/>
    <w:rsid w:val="00383CAC"/>
    <w:rsid w:val="003847D5"/>
    <w:rsid w:val="00385B0D"/>
    <w:rsid w:val="00385E8D"/>
    <w:rsid w:val="0038643D"/>
    <w:rsid w:val="0038693B"/>
    <w:rsid w:val="003872B3"/>
    <w:rsid w:val="00387A3C"/>
    <w:rsid w:val="0039089B"/>
    <w:rsid w:val="0039130B"/>
    <w:rsid w:val="00391F6D"/>
    <w:rsid w:val="003922AA"/>
    <w:rsid w:val="003943E8"/>
    <w:rsid w:val="00394559"/>
    <w:rsid w:val="0039473D"/>
    <w:rsid w:val="00394818"/>
    <w:rsid w:val="003948C4"/>
    <w:rsid w:val="003954F3"/>
    <w:rsid w:val="003958FF"/>
    <w:rsid w:val="00395E31"/>
    <w:rsid w:val="0039734E"/>
    <w:rsid w:val="003975D3"/>
    <w:rsid w:val="003A11C1"/>
    <w:rsid w:val="003A1F5D"/>
    <w:rsid w:val="003A22E0"/>
    <w:rsid w:val="003A2DA5"/>
    <w:rsid w:val="003A4722"/>
    <w:rsid w:val="003A4947"/>
    <w:rsid w:val="003A503D"/>
    <w:rsid w:val="003A5B01"/>
    <w:rsid w:val="003A6384"/>
    <w:rsid w:val="003A6516"/>
    <w:rsid w:val="003A664A"/>
    <w:rsid w:val="003A7186"/>
    <w:rsid w:val="003B19A3"/>
    <w:rsid w:val="003B24DB"/>
    <w:rsid w:val="003B303B"/>
    <w:rsid w:val="003B327B"/>
    <w:rsid w:val="003B46A9"/>
    <w:rsid w:val="003B5A9E"/>
    <w:rsid w:val="003B7680"/>
    <w:rsid w:val="003C1071"/>
    <w:rsid w:val="003C2229"/>
    <w:rsid w:val="003C33E7"/>
    <w:rsid w:val="003C464E"/>
    <w:rsid w:val="003C47B5"/>
    <w:rsid w:val="003C4E72"/>
    <w:rsid w:val="003C54BE"/>
    <w:rsid w:val="003C61B5"/>
    <w:rsid w:val="003C67C6"/>
    <w:rsid w:val="003C7B63"/>
    <w:rsid w:val="003D080D"/>
    <w:rsid w:val="003D0BDC"/>
    <w:rsid w:val="003D109C"/>
    <w:rsid w:val="003D11DD"/>
    <w:rsid w:val="003D2AD8"/>
    <w:rsid w:val="003D32DA"/>
    <w:rsid w:val="003D3479"/>
    <w:rsid w:val="003D46AF"/>
    <w:rsid w:val="003D5D82"/>
    <w:rsid w:val="003D654C"/>
    <w:rsid w:val="003D6A21"/>
    <w:rsid w:val="003D6E3A"/>
    <w:rsid w:val="003D7FD5"/>
    <w:rsid w:val="003E05E8"/>
    <w:rsid w:val="003E165D"/>
    <w:rsid w:val="003E4ADE"/>
    <w:rsid w:val="003E56AC"/>
    <w:rsid w:val="003E5C9D"/>
    <w:rsid w:val="003F061A"/>
    <w:rsid w:val="003F0F62"/>
    <w:rsid w:val="003F3679"/>
    <w:rsid w:val="003F36BC"/>
    <w:rsid w:val="003F3C9A"/>
    <w:rsid w:val="003F3D53"/>
    <w:rsid w:val="003F4576"/>
    <w:rsid w:val="003F548D"/>
    <w:rsid w:val="003F67E5"/>
    <w:rsid w:val="003F6D77"/>
    <w:rsid w:val="003F7099"/>
    <w:rsid w:val="003F7AFF"/>
    <w:rsid w:val="003F7DD1"/>
    <w:rsid w:val="004005B5"/>
    <w:rsid w:val="00401980"/>
    <w:rsid w:val="004021BF"/>
    <w:rsid w:val="0040475B"/>
    <w:rsid w:val="00405225"/>
    <w:rsid w:val="00405FE4"/>
    <w:rsid w:val="004069DB"/>
    <w:rsid w:val="00406CA4"/>
    <w:rsid w:val="00407024"/>
    <w:rsid w:val="004104CF"/>
    <w:rsid w:val="00411344"/>
    <w:rsid w:val="00411AB0"/>
    <w:rsid w:val="00411E93"/>
    <w:rsid w:val="004126B3"/>
    <w:rsid w:val="00413520"/>
    <w:rsid w:val="004135B4"/>
    <w:rsid w:val="00413854"/>
    <w:rsid w:val="00413DBE"/>
    <w:rsid w:val="00414F69"/>
    <w:rsid w:val="0041556E"/>
    <w:rsid w:val="0041597D"/>
    <w:rsid w:val="00415A07"/>
    <w:rsid w:val="00415A4C"/>
    <w:rsid w:val="00416044"/>
    <w:rsid w:val="0041698C"/>
    <w:rsid w:val="00416DE0"/>
    <w:rsid w:val="0042211D"/>
    <w:rsid w:val="004238A9"/>
    <w:rsid w:val="00423DDF"/>
    <w:rsid w:val="00423F82"/>
    <w:rsid w:val="00424F08"/>
    <w:rsid w:val="00425792"/>
    <w:rsid w:val="00425819"/>
    <w:rsid w:val="004270EC"/>
    <w:rsid w:val="00427966"/>
    <w:rsid w:val="00427BF1"/>
    <w:rsid w:val="00427E97"/>
    <w:rsid w:val="004304AC"/>
    <w:rsid w:val="004309FE"/>
    <w:rsid w:val="0043157D"/>
    <w:rsid w:val="00431A77"/>
    <w:rsid w:val="004331EB"/>
    <w:rsid w:val="00433486"/>
    <w:rsid w:val="00433643"/>
    <w:rsid w:val="004337EC"/>
    <w:rsid w:val="00435FE8"/>
    <w:rsid w:val="004372B0"/>
    <w:rsid w:val="004400BF"/>
    <w:rsid w:val="00440670"/>
    <w:rsid w:val="004418A6"/>
    <w:rsid w:val="004422A5"/>
    <w:rsid w:val="00442E63"/>
    <w:rsid w:val="0044304B"/>
    <w:rsid w:val="00446114"/>
    <w:rsid w:val="00447042"/>
    <w:rsid w:val="004476DA"/>
    <w:rsid w:val="00450831"/>
    <w:rsid w:val="004513FF"/>
    <w:rsid w:val="004521A4"/>
    <w:rsid w:val="00453069"/>
    <w:rsid w:val="00453C1C"/>
    <w:rsid w:val="004548F6"/>
    <w:rsid w:val="00454D24"/>
    <w:rsid w:val="00455259"/>
    <w:rsid w:val="00455939"/>
    <w:rsid w:val="00455972"/>
    <w:rsid w:val="0045601B"/>
    <w:rsid w:val="0045601F"/>
    <w:rsid w:val="0045605A"/>
    <w:rsid w:val="004575A9"/>
    <w:rsid w:val="00457F19"/>
    <w:rsid w:val="00457F50"/>
    <w:rsid w:val="00460B01"/>
    <w:rsid w:val="004618A4"/>
    <w:rsid w:val="004619A6"/>
    <w:rsid w:val="00464F60"/>
    <w:rsid w:val="004677B5"/>
    <w:rsid w:val="00467AFA"/>
    <w:rsid w:val="00471154"/>
    <w:rsid w:val="00471978"/>
    <w:rsid w:val="00471A0E"/>
    <w:rsid w:val="00472EC7"/>
    <w:rsid w:val="004738EF"/>
    <w:rsid w:val="00473C0C"/>
    <w:rsid w:val="00476BDD"/>
    <w:rsid w:val="00477848"/>
    <w:rsid w:val="0048154B"/>
    <w:rsid w:val="00481580"/>
    <w:rsid w:val="00481B59"/>
    <w:rsid w:val="004849A2"/>
    <w:rsid w:val="004870F8"/>
    <w:rsid w:val="004933D2"/>
    <w:rsid w:val="00493F95"/>
    <w:rsid w:val="00494846"/>
    <w:rsid w:val="004951B6"/>
    <w:rsid w:val="0049595E"/>
    <w:rsid w:val="00495965"/>
    <w:rsid w:val="004A1536"/>
    <w:rsid w:val="004A188D"/>
    <w:rsid w:val="004A313C"/>
    <w:rsid w:val="004A3455"/>
    <w:rsid w:val="004A38D3"/>
    <w:rsid w:val="004A4245"/>
    <w:rsid w:val="004A5AED"/>
    <w:rsid w:val="004A5DE6"/>
    <w:rsid w:val="004B269F"/>
    <w:rsid w:val="004B3627"/>
    <w:rsid w:val="004B3642"/>
    <w:rsid w:val="004B374F"/>
    <w:rsid w:val="004B38AC"/>
    <w:rsid w:val="004B44AB"/>
    <w:rsid w:val="004B4EA9"/>
    <w:rsid w:val="004B6231"/>
    <w:rsid w:val="004B67ED"/>
    <w:rsid w:val="004B7108"/>
    <w:rsid w:val="004B7E71"/>
    <w:rsid w:val="004C00BE"/>
    <w:rsid w:val="004C00C2"/>
    <w:rsid w:val="004C022C"/>
    <w:rsid w:val="004C1488"/>
    <w:rsid w:val="004C14A8"/>
    <w:rsid w:val="004C1972"/>
    <w:rsid w:val="004C24C6"/>
    <w:rsid w:val="004C265C"/>
    <w:rsid w:val="004C2B7B"/>
    <w:rsid w:val="004C492E"/>
    <w:rsid w:val="004C5910"/>
    <w:rsid w:val="004C5C1D"/>
    <w:rsid w:val="004C6D5E"/>
    <w:rsid w:val="004C6DF9"/>
    <w:rsid w:val="004C786B"/>
    <w:rsid w:val="004C79E0"/>
    <w:rsid w:val="004D0488"/>
    <w:rsid w:val="004D1B83"/>
    <w:rsid w:val="004D27FC"/>
    <w:rsid w:val="004D3273"/>
    <w:rsid w:val="004D3B20"/>
    <w:rsid w:val="004D3F8A"/>
    <w:rsid w:val="004D4B8B"/>
    <w:rsid w:val="004D5226"/>
    <w:rsid w:val="004D6E91"/>
    <w:rsid w:val="004E1660"/>
    <w:rsid w:val="004E168E"/>
    <w:rsid w:val="004E3568"/>
    <w:rsid w:val="004E516C"/>
    <w:rsid w:val="004E51FD"/>
    <w:rsid w:val="004E5A8E"/>
    <w:rsid w:val="004E5F5B"/>
    <w:rsid w:val="004E619C"/>
    <w:rsid w:val="004E75CA"/>
    <w:rsid w:val="004F02FC"/>
    <w:rsid w:val="004F03AF"/>
    <w:rsid w:val="004F2338"/>
    <w:rsid w:val="004F2519"/>
    <w:rsid w:val="004F25D7"/>
    <w:rsid w:val="004F4C9F"/>
    <w:rsid w:val="004F5031"/>
    <w:rsid w:val="004F5B76"/>
    <w:rsid w:val="004F665D"/>
    <w:rsid w:val="004F667A"/>
    <w:rsid w:val="004F6FD1"/>
    <w:rsid w:val="004F7004"/>
    <w:rsid w:val="004F758E"/>
    <w:rsid w:val="004F759A"/>
    <w:rsid w:val="004F7AF0"/>
    <w:rsid w:val="004F7CB9"/>
    <w:rsid w:val="00500B3B"/>
    <w:rsid w:val="00501B6D"/>
    <w:rsid w:val="00502EA4"/>
    <w:rsid w:val="00502F51"/>
    <w:rsid w:val="00503BC6"/>
    <w:rsid w:val="00503D0F"/>
    <w:rsid w:val="005044A5"/>
    <w:rsid w:val="005046ED"/>
    <w:rsid w:val="005049C1"/>
    <w:rsid w:val="00505307"/>
    <w:rsid w:val="0050554C"/>
    <w:rsid w:val="005056E3"/>
    <w:rsid w:val="00506200"/>
    <w:rsid w:val="005064CB"/>
    <w:rsid w:val="00507CA1"/>
    <w:rsid w:val="00510093"/>
    <w:rsid w:val="005102D0"/>
    <w:rsid w:val="0051179B"/>
    <w:rsid w:val="005129BA"/>
    <w:rsid w:val="0051337D"/>
    <w:rsid w:val="0051419A"/>
    <w:rsid w:val="005142ED"/>
    <w:rsid w:val="00514591"/>
    <w:rsid w:val="00514899"/>
    <w:rsid w:val="00514932"/>
    <w:rsid w:val="00514BC2"/>
    <w:rsid w:val="00515758"/>
    <w:rsid w:val="00517B49"/>
    <w:rsid w:val="00520DD9"/>
    <w:rsid w:val="00520E83"/>
    <w:rsid w:val="00522CF2"/>
    <w:rsid w:val="00523997"/>
    <w:rsid w:val="00526309"/>
    <w:rsid w:val="00526803"/>
    <w:rsid w:val="00526947"/>
    <w:rsid w:val="00526FF7"/>
    <w:rsid w:val="0052726D"/>
    <w:rsid w:val="00530F2B"/>
    <w:rsid w:val="00531FE6"/>
    <w:rsid w:val="0053253B"/>
    <w:rsid w:val="0053272B"/>
    <w:rsid w:val="00533ADF"/>
    <w:rsid w:val="00533DEC"/>
    <w:rsid w:val="00534D48"/>
    <w:rsid w:val="00536400"/>
    <w:rsid w:val="0053648F"/>
    <w:rsid w:val="00540EE6"/>
    <w:rsid w:val="00541E1F"/>
    <w:rsid w:val="00542720"/>
    <w:rsid w:val="00543BB8"/>
    <w:rsid w:val="005445F5"/>
    <w:rsid w:val="00544F81"/>
    <w:rsid w:val="00545E1F"/>
    <w:rsid w:val="005466D1"/>
    <w:rsid w:val="005506C5"/>
    <w:rsid w:val="00550A69"/>
    <w:rsid w:val="00552870"/>
    <w:rsid w:val="00554C47"/>
    <w:rsid w:val="00554C79"/>
    <w:rsid w:val="005550AC"/>
    <w:rsid w:val="005557E6"/>
    <w:rsid w:val="00555C93"/>
    <w:rsid w:val="0055682C"/>
    <w:rsid w:val="00557700"/>
    <w:rsid w:val="00557DB8"/>
    <w:rsid w:val="00560501"/>
    <w:rsid w:val="0056149D"/>
    <w:rsid w:val="00562744"/>
    <w:rsid w:val="00562B35"/>
    <w:rsid w:val="00562B70"/>
    <w:rsid w:val="0056333D"/>
    <w:rsid w:val="005634F8"/>
    <w:rsid w:val="00563691"/>
    <w:rsid w:val="0056431D"/>
    <w:rsid w:val="005644C3"/>
    <w:rsid w:val="005653BD"/>
    <w:rsid w:val="005669AF"/>
    <w:rsid w:val="0056734B"/>
    <w:rsid w:val="005705BC"/>
    <w:rsid w:val="00570F17"/>
    <w:rsid w:val="00571BF1"/>
    <w:rsid w:val="00571D8E"/>
    <w:rsid w:val="00572AFB"/>
    <w:rsid w:val="005742CA"/>
    <w:rsid w:val="00574474"/>
    <w:rsid w:val="0057471A"/>
    <w:rsid w:val="00574CEB"/>
    <w:rsid w:val="00575838"/>
    <w:rsid w:val="00575CBA"/>
    <w:rsid w:val="0057675E"/>
    <w:rsid w:val="005769E3"/>
    <w:rsid w:val="00577AA9"/>
    <w:rsid w:val="00580A23"/>
    <w:rsid w:val="00581FF2"/>
    <w:rsid w:val="00583333"/>
    <w:rsid w:val="005836AA"/>
    <w:rsid w:val="00584F80"/>
    <w:rsid w:val="005857BB"/>
    <w:rsid w:val="005862AE"/>
    <w:rsid w:val="00587003"/>
    <w:rsid w:val="00590129"/>
    <w:rsid w:val="005904CB"/>
    <w:rsid w:val="005905F9"/>
    <w:rsid w:val="0059092A"/>
    <w:rsid w:val="00590E5E"/>
    <w:rsid w:val="0059197A"/>
    <w:rsid w:val="005924CE"/>
    <w:rsid w:val="005934AF"/>
    <w:rsid w:val="00593541"/>
    <w:rsid w:val="00593C80"/>
    <w:rsid w:val="00593D19"/>
    <w:rsid w:val="005945B9"/>
    <w:rsid w:val="00595294"/>
    <w:rsid w:val="00596989"/>
    <w:rsid w:val="00596A6F"/>
    <w:rsid w:val="005974CC"/>
    <w:rsid w:val="005A0BEF"/>
    <w:rsid w:val="005A0DB3"/>
    <w:rsid w:val="005A15B5"/>
    <w:rsid w:val="005A167B"/>
    <w:rsid w:val="005A1CE4"/>
    <w:rsid w:val="005A35EA"/>
    <w:rsid w:val="005A3890"/>
    <w:rsid w:val="005A39C1"/>
    <w:rsid w:val="005A4626"/>
    <w:rsid w:val="005A4989"/>
    <w:rsid w:val="005A505C"/>
    <w:rsid w:val="005A54CC"/>
    <w:rsid w:val="005A59D8"/>
    <w:rsid w:val="005A61AF"/>
    <w:rsid w:val="005A6453"/>
    <w:rsid w:val="005A6620"/>
    <w:rsid w:val="005A6E07"/>
    <w:rsid w:val="005A7C62"/>
    <w:rsid w:val="005A7C7E"/>
    <w:rsid w:val="005B06F3"/>
    <w:rsid w:val="005B1504"/>
    <w:rsid w:val="005B179F"/>
    <w:rsid w:val="005B2084"/>
    <w:rsid w:val="005B228A"/>
    <w:rsid w:val="005B2AC8"/>
    <w:rsid w:val="005B391A"/>
    <w:rsid w:val="005B3B4A"/>
    <w:rsid w:val="005B450C"/>
    <w:rsid w:val="005B55F8"/>
    <w:rsid w:val="005B6C52"/>
    <w:rsid w:val="005B7DB9"/>
    <w:rsid w:val="005C0779"/>
    <w:rsid w:val="005C2876"/>
    <w:rsid w:val="005C49ED"/>
    <w:rsid w:val="005C65B1"/>
    <w:rsid w:val="005C6BDC"/>
    <w:rsid w:val="005C7649"/>
    <w:rsid w:val="005C7B4F"/>
    <w:rsid w:val="005D4A64"/>
    <w:rsid w:val="005D4CAF"/>
    <w:rsid w:val="005D4D75"/>
    <w:rsid w:val="005D50BD"/>
    <w:rsid w:val="005D5671"/>
    <w:rsid w:val="005D5A74"/>
    <w:rsid w:val="005D5CEA"/>
    <w:rsid w:val="005D7453"/>
    <w:rsid w:val="005D782B"/>
    <w:rsid w:val="005E0562"/>
    <w:rsid w:val="005E10AF"/>
    <w:rsid w:val="005E146C"/>
    <w:rsid w:val="005E2696"/>
    <w:rsid w:val="005E4938"/>
    <w:rsid w:val="005E513C"/>
    <w:rsid w:val="005E60FE"/>
    <w:rsid w:val="005E770B"/>
    <w:rsid w:val="005F0A89"/>
    <w:rsid w:val="005F1609"/>
    <w:rsid w:val="005F1748"/>
    <w:rsid w:val="005F20ED"/>
    <w:rsid w:val="005F2A92"/>
    <w:rsid w:val="005F4813"/>
    <w:rsid w:val="005F4D08"/>
    <w:rsid w:val="005F548D"/>
    <w:rsid w:val="005F6F6D"/>
    <w:rsid w:val="005F6FA6"/>
    <w:rsid w:val="005F7176"/>
    <w:rsid w:val="005F77F4"/>
    <w:rsid w:val="005F79E4"/>
    <w:rsid w:val="00600D87"/>
    <w:rsid w:val="006021E5"/>
    <w:rsid w:val="006032DF"/>
    <w:rsid w:val="00604A9E"/>
    <w:rsid w:val="006059F7"/>
    <w:rsid w:val="00605C1B"/>
    <w:rsid w:val="00607802"/>
    <w:rsid w:val="006105D5"/>
    <w:rsid w:val="0061067B"/>
    <w:rsid w:val="00610960"/>
    <w:rsid w:val="00610F63"/>
    <w:rsid w:val="00611554"/>
    <w:rsid w:val="00612987"/>
    <w:rsid w:val="00612A6A"/>
    <w:rsid w:val="006135C9"/>
    <w:rsid w:val="0061371C"/>
    <w:rsid w:val="006137D8"/>
    <w:rsid w:val="006147AD"/>
    <w:rsid w:val="00615100"/>
    <w:rsid w:val="006160A1"/>
    <w:rsid w:val="00616401"/>
    <w:rsid w:val="00616645"/>
    <w:rsid w:val="00617765"/>
    <w:rsid w:val="00617E71"/>
    <w:rsid w:val="00620273"/>
    <w:rsid w:val="006203BD"/>
    <w:rsid w:val="00620AB2"/>
    <w:rsid w:val="006211DE"/>
    <w:rsid w:val="006213EE"/>
    <w:rsid w:val="00621692"/>
    <w:rsid w:val="0062195A"/>
    <w:rsid w:val="006219D0"/>
    <w:rsid w:val="00622539"/>
    <w:rsid w:val="00622A01"/>
    <w:rsid w:val="00623237"/>
    <w:rsid w:val="00623EF7"/>
    <w:rsid w:val="00625852"/>
    <w:rsid w:val="006265D5"/>
    <w:rsid w:val="006266A4"/>
    <w:rsid w:val="00626716"/>
    <w:rsid w:val="006268CB"/>
    <w:rsid w:val="00626A36"/>
    <w:rsid w:val="0062791F"/>
    <w:rsid w:val="00627E44"/>
    <w:rsid w:val="006301BA"/>
    <w:rsid w:val="006304F3"/>
    <w:rsid w:val="00630693"/>
    <w:rsid w:val="00630CE7"/>
    <w:rsid w:val="00630DB2"/>
    <w:rsid w:val="00631DEF"/>
    <w:rsid w:val="00634264"/>
    <w:rsid w:val="00635114"/>
    <w:rsid w:val="006354AB"/>
    <w:rsid w:val="00635646"/>
    <w:rsid w:val="006364A2"/>
    <w:rsid w:val="00637409"/>
    <w:rsid w:val="00640249"/>
    <w:rsid w:val="006417E1"/>
    <w:rsid w:val="00641FB1"/>
    <w:rsid w:val="0064358B"/>
    <w:rsid w:val="00643AA4"/>
    <w:rsid w:val="00643FE7"/>
    <w:rsid w:val="00644299"/>
    <w:rsid w:val="00645494"/>
    <w:rsid w:val="00646163"/>
    <w:rsid w:val="00647ABC"/>
    <w:rsid w:val="00647B50"/>
    <w:rsid w:val="00647E3A"/>
    <w:rsid w:val="00650CE9"/>
    <w:rsid w:val="00652A87"/>
    <w:rsid w:val="00652D12"/>
    <w:rsid w:val="00652FAB"/>
    <w:rsid w:val="00653759"/>
    <w:rsid w:val="0065398A"/>
    <w:rsid w:val="00653F73"/>
    <w:rsid w:val="0065458D"/>
    <w:rsid w:val="00655741"/>
    <w:rsid w:val="00655B0E"/>
    <w:rsid w:val="00655CD0"/>
    <w:rsid w:val="006579FF"/>
    <w:rsid w:val="006604EC"/>
    <w:rsid w:val="00663EC2"/>
    <w:rsid w:val="006645AC"/>
    <w:rsid w:val="0066490A"/>
    <w:rsid w:val="00664EBE"/>
    <w:rsid w:val="00665107"/>
    <w:rsid w:val="006651E4"/>
    <w:rsid w:val="0066695B"/>
    <w:rsid w:val="00667959"/>
    <w:rsid w:val="00670646"/>
    <w:rsid w:val="00670F02"/>
    <w:rsid w:val="00671774"/>
    <w:rsid w:val="00671E7C"/>
    <w:rsid w:val="00671E92"/>
    <w:rsid w:val="00672762"/>
    <w:rsid w:val="006727B6"/>
    <w:rsid w:val="00673AEF"/>
    <w:rsid w:val="0067479C"/>
    <w:rsid w:val="006752C4"/>
    <w:rsid w:val="00675C66"/>
    <w:rsid w:val="00675F28"/>
    <w:rsid w:val="0067665D"/>
    <w:rsid w:val="00676EE6"/>
    <w:rsid w:val="00677F98"/>
    <w:rsid w:val="00681B10"/>
    <w:rsid w:val="00681F5F"/>
    <w:rsid w:val="0068251D"/>
    <w:rsid w:val="00683D8B"/>
    <w:rsid w:val="00683EE3"/>
    <w:rsid w:val="00683F26"/>
    <w:rsid w:val="00684907"/>
    <w:rsid w:val="00684AE5"/>
    <w:rsid w:val="00685468"/>
    <w:rsid w:val="00685B7D"/>
    <w:rsid w:val="00685BA0"/>
    <w:rsid w:val="00686B79"/>
    <w:rsid w:val="00687949"/>
    <w:rsid w:val="006900C1"/>
    <w:rsid w:val="00691F22"/>
    <w:rsid w:val="0069258C"/>
    <w:rsid w:val="00692CC5"/>
    <w:rsid w:val="00693A70"/>
    <w:rsid w:val="006947F6"/>
    <w:rsid w:val="00694A75"/>
    <w:rsid w:val="00695EB8"/>
    <w:rsid w:val="00695EFF"/>
    <w:rsid w:val="00697505"/>
    <w:rsid w:val="00697DFF"/>
    <w:rsid w:val="006A03BF"/>
    <w:rsid w:val="006A3973"/>
    <w:rsid w:val="006A3B1A"/>
    <w:rsid w:val="006A4015"/>
    <w:rsid w:val="006A5515"/>
    <w:rsid w:val="006A5585"/>
    <w:rsid w:val="006A5DF7"/>
    <w:rsid w:val="006A62F3"/>
    <w:rsid w:val="006A6C29"/>
    <w:rsid w:val="006A71EE"/>
    <w:rsid w:val="006B0776"/>
    <w:rsid w:val="006B1103"/>
    <w:rsid w:val="006B32C9"/>
    <w:rsid w:val="006B588B"/>
    <w:rsid w:val="006C0AD8"/>
    <w:rsid w:val="006C0D51"/>
    <w:rsid w:val="006C0E3A"/>
    <w:rsid w:val="006C1547"/>
    <w:rsid w:val="006C1FF9"/>
    <w:rsid w:val="006C2964"/>
    <w:rsid w:val="006C2B03"/>
    <w:rsid w:val="006C2C8F"/>
    <w:rsid w:val="006C2D8D"/>
    <w:rsid w:val="006C37B8"/>
    <w:rsid w:val="006C6858"/>
    <w:rsid w:val="006C69C9"/>
    <w:rsid w:val="006D026B"/>
    <w:rsid w:val="006D1FB4"/>
    <w:rsid w:val="006D44D3"/>
    <w:rsid w:val="006D4B2B"/>
    <w:rsid w:val="006D574E"/>
    <w:rsid w:val="006D5BD1"/>
    <w:rsid w:val="006D6174"/>
    <w:rsid w:val="006D656E"/>
    <w:rsid w:val="006D7645"/>
    <w:rsid w:val="006D7CD5"/>
    <w:rsid w:val="006D7D11"/>
    <w:rsid w:val="006E085A"/>
    <w:rsid w:val="006E1218"/>
    <w:rsid w:val="006E126D"/>
    <w:rsid w:val="006E1473"/>
    <w:rsid w:val="006E262F"/>
    <w:rsid w:val="006E35B6"/>
    <w:rsid w:val="006E5D4A"/>
    <w:rsid w:val="006E5F4A"/>
    <w:rsid w:val="006E66F0"/>
    <w:rsid w:val="006E6EFA"/>
    <w:rsid w:val="006E78A9"/>
    <w:rsid w:val="006E7F70"/>
    <w:rsid w:val="006F1150"/>
    <w:rsid w:val="006F17C3"/>
    <w:rsid w:val="006F1B0D"/>
    <w:rsid w:val="006F2831"/>
    <w:rsid w:val="006F4203"/>
    <w:rsid w:val="006F4277"/>
    <w:rsid w:val="006F5B0D"/>
    <w:rsid w:val="006F5D63"/>
    <w:rsid w:val="006F78EE"/>
    <w:rsid w:val="006F7911"/>
    <w:rsid w:val="006F7F3D"/>
    <w:rsid w:val="007000A4"/>
    <w:rsid w:val="00700EBD"/>
    <w:rsid w:val="00703584"/>
    <w:rsid w:val="00704327"/>
    <w:rsid w:val="00704574"/>
    <w:rsid w:val="00706ADA"/>
    <w:rsid w:val="00707F15"/>
    <w:rsid w:val="007101E7"/>
    <w:rsid w:val="00710651"/>
    <w:rsid w:val="00711181"/>
    <w:rsid w:val="0071154C"/>
    <w:rsid w:val="007116B6"/>
    <w:rsid w:val="00712BA6"/>
    <w:rsid w:val="007133D3"/>
    <w:rsid w:val="007145D4"/>
    <w:rsid w:val="00714786"/>
    <w:rsid w:val="007151E2"/>
    <w:rsid w:val="00715ADD"/>
    <w:rsid w:val="00715CC0"/>
    <w:rsid w:val="00716416"/>
    <w:rsid w:val="007168E9"/>
    <w:rsid w:val="00720014"/>
    <w:rsid w:val="0072146E"/>
    <w:rsid w:val="00721950"/>
    <w:rsid w:val="007241F0"/>
    <w:rsid w:val="0072438E"/>
    <w:rsid w:val="007246C1"/>
    <w:rsid w:val="007247C9"/>
    <w:rsid w:val="00724E20"/>
    <w:rsid w:val="00724E94"/>
    <w:rsid w:val="0072551E"/>
    <w:rsid w:val="0072668A"/>
    <w:rsid w:val="00726FE2"/>
    <w:rsid w:val="00727208"/>
    <w:rsid w:val="00727921"/>
    <w:rsid w:val="0073159A"/>
    <w:rsid w:val="00734B04"/>
    <w:rsid w:val="00734E0C"/>
    <w:rsid w:val="0073612C"/>
    <w:rsid w:val="0073633F"/>
    <w:rsid w:val="00736532"/>
    <w:rsid w:val="007379E2"/>
    <w:rsid w:val="00740BC4"/>
    <w:rsid w:val="00740DE6"/>
    <w:rsid w:val="00741158"/>
    <w:rsid w:val="0074135B"/>
    <w:rsid w:val="0074238E"/>
    <w:rsid w:val="007427A9"/>
    <w:rsid w:val="00744F41"/>
    <w:rsid w:val="007457DD"/>
    <w:rsid w:val="00745B9D"/>
    <w:rsid w:val="00745DC1"/>
    <w:rsid w:val="00746718"/>
    <w:rsid w:val="00747956"/>
    <w:rsid w:val="00747E91"/>
    <w:rsid w:val="0075003E"/>
    <w:rsid w:val="00750245"/>
    <w:rsid w:val="007510F0"/>
    <w:rsid w:val="00751B9C"/>
    <w:rsid w:val="0075213D"/>
    <w:rsid w:val="00752C8C"/>
    <w:rsid w:val="00752CB4"/>
    <w:rsid w:val="00753D19"/>
    <w:rsid w:val="00753D72"/>
    <w:rsid w:val="00753F08"/>
    <w:rsid w:val="00754ACD"/>
    <w:rsid w:val="0075591C"/>
    <w:rsid w:val="00756585"/>
    <w:rsid w:val="0076097A"/>
    <w:rsid w:val="0076287C"/>
    <w:rsid w:val="00762C0C"/>
    <w:rsid w:val="00762E79"/>
    <w:rsid w:val="00762FC5"/>
    <w:rsid w:val="00763B77"/>
    <w:rsid w:val="00764350"/>
    <w:rsid w:val="007650D5"/>
    <w:rsid w:val="00765C03"/>
    <w:rsid w:val="007676F4"/>
    <w:rsid w:val="00767780"/>
    <w:rsid w:val="00767E37"/>
    <w:rsid w:val="00770F91"/>
    <w:rsid w:val="00771103"/>
    <w:rsid w:val="00772F67"/>
    <w:rsid w:val="0077469B"/>
    <w:rsid w:val="007748A4"/>
    <w:rsid w:val="00774EE7"/>
    <w:rsid w:val="0077673C"/>
    <w:rsid w:val="00777550"/>
    <w:rsid w:val="0078031F"/>
    <w:rsid w:val="00780FD7"/>
    <w:rsid w:val="00781532"/>
    <w:rsid w:val="00781FBC"/>
    <w:rsid w:val="0078287B"/>
    <w:rsid w:val="00782C60"/>
    <w:rsid w:val="00782DE2"/>
    <w:rsid w:val="007838A0"/>
    <w:rsid w:val="00783A10"/>
    <w:rsid w:val="00785CF2"/>
    <w:rsid w:val="0078675B"/>
    <w:rsid w:val="007869BB"/>
    <w:rsid w:val="00786BD5"/>
    <w:rsid w:val="00787655"/>
    <w:rsid w:val="00787B6B"/>
    <w:rsid w:val="00787BD9"/>
    <w:rsid w:val="00790689"/>
    <w:rsid w:val="007907B5"/>
    <w:rsid w:val="00790BB4"/>
    <w:rsid w:val="00791A7D"/>
    <w:rsid w:val="007922C8"/>
    <w:rsid w:val="00792690"/>
    <w:rsid w:val="00792994"/>
    <w:rsid w:val="0079368E"/>
    <w:rsid w:val="00794B4B"/>
    <w:rsid w:val="00794F21"/>
    <w:rsid w:val="0079569D"/>
    <w:rsid w:val="0079579B"/>
    <w:rsid w:val="00795F7E"/>
    <w:rsid w:val="007961A0"/>
    <w:rsid w:val="00797240"/>
    <w:rsid w:val="00797F97"/>
    <w:rsid w:val="00797FCE"/>
    <w:rsid w:val="007A13EF"/>
    <w:rsid w:val="007A2FB2"/>
    <w:rsid w:val="007A37FF"/>
    <w:rsid w:val="007A4458"/>
    <w:rsid w:val="007A5263"/>
    <w:rsid w:val="007A5F95"/>
    <w:rsid w:val="007A736F"/>
    <w:rsid w:val="007A7D0E"/>
    <w:rsid w:val="007B0A93"/>
    <w:rsid w:val="007B117D"/>
    <w:rsid w:val="007B22BA"/>
    <w:rsid w:val="007B2C42"/>
    <w:rsid w:val="007B3F60"/>
    <w:rsid w:val="007B4041"/>
    <w:rsid w:val="007B45BF"/>
    <w:rsid w:val="007B4645"/>
    <w:rsid w:val="007B4DDF"/>
    <w:rsid w:val="007B63B4"/>
    <w:rsid w:val="007B69EF"/>
    <w:rsid w:val="007B7A50"/>
    <w:rsid w:val="007B7B76"/>
    <w:rsid w:val="007C02AE"/>
    <w:rsid w:val="007C067E"/>
    <w:rsid w:val="007C132D"/>
    <w:rsid w:val="007C181A"/>
    <w:rsid w:val="007C1BC3"/>
    <w:rsid w:val="007C2767"/>
    <w:rsid w:val="007C2F7D"/>
    <w:rsid w:val="007C3129"/>
    <w:rsid w:val="007C33EA"/>
    <w:rsid w:val="007C450F"/>
    <w:rsid w:val="007C521C"/>
    <w:rsid w:val="007C543A"/>
    <w:rsid w:val="007C621C"/>
    <w:rsid w:val="007C64D0"/>
    <w:rsid w:val="007C712F"/>
    <w:rsid w:val="007D01DF"/>
    <w:rsid w:val="007D098C"/>
    <w:rsid w:val="007D10CF"/>
    <w:rsid w:val="007D14DB"/>
    <w:rsid w:val="007D21FC"/>
    <w:rsid w:val="007D33BD"/>
    <w:rsid w:val="007D433B"/>
    <w:rsid w:val="007D556F"/>
    <w:rsid w:val="007D5A92"/>
    <w:rsid w:val="007D5AAC"/>
    <w:rsid w:val="007D5CD2"/>
    <w:rsid w:val="007D7A71"/>
    <w:rsid w:val="007E0C1A"/>
    <w:rsid w:val="007E0D24"/>
    <w:rsid w:val="007E16B7"/>
    <w:rsid w:val="007E2251"/>
    <w:rsid w:val="007E340B"/>
    <w:rsid w:val="007E4A28"/>
    <w:rsid w:val="007E4C35"/>
    <w:rsid w:val="007E5679"/>
    <w:rsid w:val="007E6C13"/>
    <w:rsid w:val="007E75EE"/>
    <w:rsid w:val="007E7D7C"/>
    <w:rsid w:val="007F063F"/>
    <w:rsid w:val="007F097C"/>
    <w:rsid w:val="007F14AC"/>
    <w:rsid w:val="007F175C"/>
    <w:rsid w:val="007F1A46"/>
    <w:rsid w:val="007F1F28"/>
    <w:rsid w:val="007F29F1"/>
    <w:rsid w:val="007F350C"/>
    <w:rsid w:val="007F5801"/>
    <w:rsid w:val="007F5E63"/>
    <w:rsid w:val="007F660D"/>
    <w:rsid w:val="007F6B88"/>
    <w:rsid w:val="007F7D21"/>
    <w:rsid w:val="00800775"/>
    <w:rsid w:val="00802B07"/>
    <w:rsid w:val="00803AE2"/>
    <w:rsid w:val="00805AE9"/>
    <w:rsid w:val="00806594"/>
    <w:rsid w:val="0080762A"/>
    <w:rsid w:val="0080769D"/>
    <w:rsid w:val="0080793D"/>
    <w:rsid w:val="00807A54"/>
    <w:rsid w:val="00811D46"/>
    <w:rsid w:val="00812638"/>
    <w:rsid w:val="00812704"/>
    <w:rsid w:val="0081548D"/>
    <w:rsid w:val="00816546"/>
    <w:rsid w:val="00816610"/>
    <w:rsid w:val="0081684A"/>
    <w:rsid w:val="00820B7D"/>
    <w:rsid w:val="008212F0"/>
    <w:rsid w:val="00821D27"/>
    <w:rsid w:val="00822180"/>
    <w:rsid w:val="008229E6"/>
    <w:rsid w:val="008244E8"/>
    <w:rsid w:val="008244F1"/>
    <w:rsid w:val="0082684C"/>
    <w:rsid w:val="0083031E"/>
    <w:rsid w:val="00830EA4"/>
    <w:rsid w:val="00831500"/>
    <w:rsid w:val="008327D6"/>
    <w:rsid w:val="00833019"/>
    <w:rsid w:val="00833F2D"/>
    <w:rsid w:val="008346C8"/>
    <w:rsid w:val="008348B8"/>
    <w:rsid w:val="00834BAB"/>
    <w:rsid w:val="00834C82"/>
    <w:rsid w:val="008356C9"/>
    <w:rsid w:val="00835C35"/>
    <w:rsid w:val="00836D20"/>
    <w:rsid w:val="0083703B"/>
    <w:rsid w:val="00837CCF"/>
    <w:rsid w:val="00837F8A"/>
    <w:rsid w:val="0084009F"/>
    <w:rsid w:val="0084103C"/>
    <w:rsid w:val="008412DD"/>
    <w:rsid w:val="00841BD5"/>
    <w:rsid w:val="008439A3"/>
    <w:rsid w:val="00843A8B"/>
    <w:rsid w:val="00843AD9"/>
    <w:rsid w:val="0084407A"/>
    <w:rsid w:val="00844262"/>
    <w:rsid w:val="008445D9"/>
    <w:rsid w:val="00844B18"/>
    <w:rsid w:val="00844BA6"/>
    <w:rsid w:val="00845451"/>
    <w:rsid w:val="00845915"/>
    <w:rsid w:val="00845B0D"/>
    <w:rsid w:val="00845F08"/>
    <w:rsid w:val="0084649A"/>
    <w:rsid w:val="00846A35"/>
    <w:rsid w:val="00846FE2"/>
    <w:rsid w:val="008475F1"/>
    <w:rsid w:val="0085152E"/>
    <w:rsid w:val="00852A64"/>
    <w:rsid w:val="0085348A"/>
    <w:rsid w:val="00853663"/>
    <w:rsid w:val="0085375B"/>
    <w:rsid w:val="00854401"/>
    <w:rsid w:val="00854A69"/>
    <w:rsid w:val="00856E3B"/>
    <w:rsid w:val="0086121F"/>
    <w:rsid w:val="00861327"/>
    <w:rsid w:val="00861380"/>
    <w:rsid w:val="00862EFA"/>
    <w:rsid w:val="0086384E"/>
    <w:rsid w:val="00865BA2"/>
    <w:rsid w:val="00865DBC"/>
    <w:rsid w:val="0086652F"/>
    <w:rsid w:val="008674B0"/>
    <w:rsid w:val="008675FC"/>
    <w:rsid w:val="0087033E"/>
    <w:rsid w:val="00870AE6"/>
    <w:rsid w:val="00870E4B"/>
    <w:rsid w:val="008710DF"/>
    <w:rsid w:val="008714BD"/>
    <w:rsid w:val="00872B03"/>
    <w:rsid w:val="008738F8"/>
    <w:rsid w:val="00873D88"/>
    <w:rsid w:val="00874738"/>
    <w:rsid w:val="00874B06"/>
    <w:rsid w:val="00875200"/>
    <w:rsid w:val="00875442"/>
    <w:rsid w:val="00875A45"/>
    <w:rsid w:val="008764ED"/>
    <w:rsid w:val="008776E7"/>
    <w:rsid w:val="00880B55"/>
    <w:rsid w:val="00881497"/>
    <w:rsid w:val="00881C04"/>
    <w:rsid w:val="00882C00"/>
    <w:rsid w:val="00883BCE"/>
    <w:rsid w:val="00883C5E"/>
    <w:rsid w:val="00885517"/>
    <w:rsid w:val="0088586A"/>
    <w:rsid w:val="00885FE5"/>
    <w:rsid w:val="0088638D"/>
    <w:rsid w:val="00887DD1"/>
    <w:rsid w:val="00890E53"/>
    <w:rsid w:val="00890F7E"/>
    <w:rsid w:val="00891A6C"/>
    <w:rsid w:val="00891E00"/>
    <w:rsid w:val="00891ECE"/>
    <w:rsid w:val="008922D8"/>
    <w:rsid w:val="00893242"/>
    <w:rsid w:val="008933FB"/>
    <w:rsid w:val="00893681"/>
    <w:rsid w:val="008937E1"/>
    <w:rsid w:val="0089407B"/>
    <w:rsid w:val="00894736"/>
    <w:rsid w:val="00894E0C"/>
    <w:rsid w:val="00895692"/>
    <w:rsid w:val="0089573D"/>
    <w:rsid w:val="00895B38"/>
    <w:rsid w:val="00895D7C"/>
    <w:rsid w:val="00895D88"/>
    <w:rsid w:val="00896FB1"/>
    <w:rsid w:val="008A130E"/>
    <w:rsid w:val="008A2086"/>
    <w:rsid w:val="008A2DD4"/>
    <w:rsid w:val="008A318E"/>
    <w:rsid w:val="008A6F87"/>
    <w:rsid w:val="008A78D9"/>
    <w:rsid w:val="008B067C"/>
    <w:rsid w:val="008B16ED"/>
    <w:rsid w:val="008B1ED2"/>
    <w:rsid w:val="008B3C40"/>
    <w:rsid w:val="008B3E2B"/>
    <w:rsid w:val="008B4EC9"/>
    <w:rsid w:val="008B5A8F"/>
    <w:rsid w:val="008B5C7E"/>
    <w:rsid w:val="008B5ED0"/>
    <w:rsid w:val="008B6908"/>
    <w:rsid w:val="008B6E70"/>
    <w:rsid w:val="008B77C5"/>
    <w:rsid w:val="008B7E18"/>
    <w:rsid w:val="008C1347"/>
    <w:rsid w:val="008C1FAB"/>
    <w:rsid w:val="008C3E11"/>
    <w:rsid w:val="008C4619"/>
    <w:rsid w:val="008C5A60"/>
    <w:rsid w:val="008D0D3B"/>
    <w:rsid w:val="008D298D"/>
    <w:rsid w:val="008D582F"/>
    <w:rsid w:val="008D65E2"/>
    <w:rsid w:val="008D6BCB"/>
    <w:rsid w:val="008D722C"/>
    <w:rsid w:val="008D7A42"/>
    <w:rsid w:val="008E112D"/>
    <w:rsid w:val="008E165E"/>
    <w:rsid w:val="008E1C3E"/>
    <w:rsid w:val="008E1FA1"/>
    <w:rsid w:val="008E2507"/>
    <w:rsid w:val="008E278B"/>
    <w:rsid w:val="008E36B2"/>
    <w:rsid w:val="008E41C0"/>
    <w:rsid w:val="008E4E30"/>
    <w:rsid w:val="008E6A0C"/>
    <w:rsid w:val="008E77E7"/>
    <w:rsid w:val="008E7B26"/>
    <w:rsid w:val="008F07C8"/>
    <w:rsid w:val="008F123D"/>
    <w:rsid w:val="008F27FF"/>
    <w:rsid w:val="008F2A4D"/>
    <w:rsid w:val="008F2AE0"/>
    <w:rsid w:val="008F4624"/>
    <w:rsid w:val="008F6100"/>
    <w:rsid w:val="008F65F9"/>
    <w:rsid w:val="008F74F0"/>
    <w:rsid w:val="0090074F"/>
    <w:rsid w:val="0090161F"/>
    <w:rsid w:val="00901ED6"/>
    <w:rsid w:val="009033EA"/>
    <w:rsid w:val="00903614"/>
    <w:rsid w:val="00903B09"/>
    <w:rsid w:val="00903C26"/>
    <w:rsid w:val="0090543A"/>
    <w:rsid w:val="009054D4"/>
    <w:rsid w:val="00907A31"/>
    <w:rsid w:val="00907AB8"/>
    <w:rsid w:val="00910B74"/>
    <w:rsid w:val="009111FE"/>
    <w:rsid w:val="0091168B"/>
    <w:rsid w:val="00911B81"/>
    <w:rsid w:val="00911FB2"/>
    <w:rsid w:val="00912AE6"/>
    <w:rsid w:val="00912D35"/>
    <w:rsid w:val="00914888"/>
    <w:rsid w:val="0091512C"/>
    <w:rsid w:val="009154D2"/>
    <w:rsid w:val="0091569F"/>
    <w:rsid w:val="00915849"/>
    <w:rsid w:val="00915983"/>
    <w:rsid w:val="00916719"/>
    <w:rsid w:val="00916E00"/>
    <w:rsid w:val="009173EE"/>
    <w:rsid w:val="0091794E"/>
    <w:rsid w:val="00917F2C"/>
    <w:rsid w:val="0092060D"/>
    <w:rsid w:val="00921C6B"/>
    <w:rsid w:val="00921E97"/>
    <w:rsid w:val="00922CB1"/>
    <w:rsid w:val="009230C4"/>
    <w:rsid w:val="00923CA3"/>
    <w:rsid w:val="00923CF7"/>
    <w:rsid w:val="00925F73"/>
    <w:rsid w:val="00926763"/>
    <w:rsid w:val="009268E4"/>
    <w:rsid w:val="00926A14"/>
    <w:rsid w:val="00926D82"/>
    <w:rsid w:val="00927519"/>
    <w:rsid w:val="009277FC"/>
    <w:rsid w:val="009278EA"/>
    <w:rsid w:val="00930057"/>
    <w:rsid w:val="00930A55"/>
    <w:rsid w:val="00930FB0"/>
    <w:rsid w:val="00933047"/>
    <w:rsid w:val="00933480"/>
    <w:rsid w:val="00933F21"/>
    <w:rsid w:val="00935947"/>
    <w:rsid w:val="00935D62"/>
    <w:rsid w:val="009360A7"/>
    <w:rsid w:val="00936229"/>
    <w:rsid w:val="00936405"/>
    <w:rsid w:val="00936C0D"/>
    <w:rsid w:val="00940785"/>
    <w:rsid w:val="00941736"/>
    <w:rsid w:val="00941D3C"/>
    <w:rsid w:val="00941DA6"/>
    <w:rsid w:val="00942A66"/>
    <w:rsid w:val="00942B09"/>
    <w:rsid w:val="0094332C"/>
    <w:rsid w:val="00943A64"/>
    <w:rsid w:val="00944020"/>
    <w:rsid w:val="00944A95"/>
    <w:rsid w:val="00945D32"/>
    <w:rsid w:val="00945E64"/>
    <w:rsid w:val="009461D7"/>
    <w:rsid w:val="0094645F"/>
    <w:rsid w:val="009507EA"/>
    <w:rsid w:val="00950BFB"/>
    <w:rsid w:val="009510E2"/>
    <w:rsid w:val="00951DFC"/>
    <w:rsid w:val="00953245"/>
    <w:rsid w:val="00953C63"/>
    <w:rsid w:val="009566DB"/>
    <w:rsid w:val="009579EB"/>
    <w:rsid w:val="009608BF"/>
    <w:rsid w:val="00961CCA"/>
    <w:rsid w:val="00961E82"/>
    <w:rsid w:val="00961F26"/>
    <w:rsid w:val="00962DD8"/>
    <w:rsid w:val="00964778"/>
    <w:rsid w:val="009655DC"/>
    <w:rsid w:val="009665DB"/>
    <w:rsid w:val="0096709A"/>
    <w:rsid w:val="009678FC"/>
    <w:rsid w:val="0096792C"/>
    <w:rsid w:val="00970149"/>
    <w:rsid w:val="009707A7"/>
    <w:rsid w:val="00971242"/>
    <w:rsid w:val="00973EA9"/>
    <w:rsid w:val="009745A5"/>
    <w:rsid w:val="009747DC"/>
    <w:rsid w:val="0097523A"/>
    <w:rsid w:val="00975C6E"/>
    <w:rsid w:val="00975D22"/>
    <w:rsid w:val="00975D81"/>
    <w:rsid w:val="00976409"/>
    <w:rsid w:val="009767ED"/>
    <w:rsid w:val="00977006"/>
    <w:rsid w:val="009810DC"/>
    <w:rsid w:val="00982FC9"/>
    <w:rsid w:val="00983017"/>
    <w:rsid w:val="009832FD"/>
    <w:rsid w:val="0098420C"/>
    <w:rsid w:val="009869CE"/>
    <w:rsid w:val="00990369"/>
    <w:rsid w:val="00990BF8"/>
    <w:rsid w:val="00991A35"/>
    <w:rsid w:val="00994EE6"/>
    <w:rsid w:val="00994F1F"/>
    <w:rsid w:val="0099581C"/>
    <w:rsid w:val="00995C37"/>
    <w:rsid w:val="00996398"/>
    <w:rsid w:val="009964E4"/>
    <w:rsid w:val="00996570"/>
    <w:rsid w:val="00997F47"/>
    <w:rsid w:val="00997F85"/>
    <w:rsid w:val="009A010F"/>
    <w:rsid w:val="009A189E"/>
    <w:rsid w:val="009A218A"/>
    <w:rsid w:val="009A285E"/>
    <w:rsid w:val="009A3665"/>
    <w:rsid w:val="009A447A"/>
    <w:rsid w:val="009A45E2"/>
    <w:rsid w:val="009A4E89"/>
    <w:rsid w:val="009A52B7"/>
    <w:rsid w:val="009A7780"/>
    <w:rsid w:val="009B1355"/>
    <w:rsid w:val="009B3783"/>
    <w:rsid w:val="009B3C2E"/>
    <w:rsid w:val="009B48BF"/>
    <w:rsid w:val="009B4F01"/>
    <w:rsid w:val="009B6026"/>
    <w:rsid w:val="009B64A8"/>
    <w:rsid w:val="009B6789"/>
    <w:rsid w:val="009C037F"/>
    <w:rsid w:val="009C08D6"/>
    <w:rsid w:val="009C0948"/>
    <w:rsid w:val="009C12F2"/>
    <w:rsid w:val="009C1B58"/>
    <w:rsid w:val="009C1FF1"/>
    <w:rsid w:val="009C2113"/>
    <w:rsid w:val="009C24F2"/>
    <w:rsid w:val="009C48D4"/>
    <w:rsid w:val="009C634B"/>
    <w:rsid w:val="009C716D"/>
    <w:rsid w:val="009C724E"/>
    <w:rsid w:val="009C755F"/>
    <w:rsid w:val="009C7CA8"/>
    <w:rsid w:val="009D1065"/>
    <w:rsid w:val="009D16D6"/>
    <w:rsid w:val="009D25A0"/>
    <w:rsid w:val="009D31DD"/>
    <w:rsid w:val="009D3AFB"/>
    <w:rsid w:val="009D4181"/>
    <w:rsid w:val="009D41E6"/>
    <w:rsid w:val="009E0802"/>
    <w:rsid w:val="009E28F3"/>
    <w:rsid w:val="009E3477"/>
    <w:rsid w:val="009E36CD"/>
    <w:rsid w:val="009E3B1F"/>
    <w:rsid w:val="009E4F47"/>
    <w:rsid w:val="009E5EE2"/>
    <w:rsid w:val="009E6055"/>
    <w:rsid w:val="009E627D"/>
    <w:rsid w:val="009E67ED"/>
    <w:rsid w:val="009E7022"/>
    <w:rsid w:val="009E7A73"/>
    <w:rsid w:val="009F06BB"/>
    <w:rsid w:val="009F2AD1"/>
    <w:rsid w:val="009F2E24"/>
    <w:rsid w:val="009F3415"/>
    <w:rsid w:val="009F38D1"/>
    <w:rsid w:val="009F3DDA"/>
    <w:rsid w:val="009F3E8D"/>
    <w:rsid w:val="009F4214"/>
    <w:rsid w:val="009F473E"/>
    <w:rsid w:val="009F50ED"/>
    <w:rsid w:val="009F51A7"/>
    <w:rsid w:val="009F6491"/>
    <w:rsid w:val="009F6B48"/>
    <w:rsid w:val="009F6CB7"/>
    <w:rsid w:val="00A0015F"/>
    <w:rsid w:val="00A001C5"/>
    <w:rsid w:val="00A00A29"/>
    <w:rsid w:val="00A0110F"/>
    <w:rsid w:val="00A01999"/>
    <w:rsid w:val="00A01EAB"/>
    <w:rsid w:val="00A030D1"/>
    <w:rsid w:val="00A031FC"/>
    <w:rsid w:val="00A03732"/>
    <w:rsid w:val="00A0463F"/>
    <w:rsid w:val="00A0470B"/>
    <w:rsid w:val="00A04792"/>
    <w:rsid w:val="00A04BE7"/>
    <w:rsid w:val="00A05162"/>
    <w:rsid w:val="00A07447"/>
    <w:rsid w:val="00A102B3"/>
    <w:rsid w:val="00A107A6"/>
    <w:rsid w:val="00A10A49"/>
    <w:rsid w:val="00A10F85"/>
    <w:rsid w:val="00A1199D"/>
    <w:rsid w:val="00A119BA"/>
    <w:rsid w:val="00A11D89"/>
    <w:rsid w:val="00A12A1E"/>
    <w:rsid w:val="00A12E85"/>
    <w:rsid w:val="00A142E1"/>
    <w:rsid w:val="00A1465E"/>
    <w:rsid w:val="00A1518B"/>
    <w:rsid w:val="00A1562C"/>
    <w:rsid w:val="00A15EB1"/>
    <w:rsid w:val="00A1768A"/>
    <w:rsid w:val="00A178F6"/>
    <w:rsid w:val="00A20443"/>
    <w:rsid w:val="00A217CC"/>
    <w:rsid w:val="00A22AAF"/>
    <w:rsid w:val="00A234B7"/>
    <w:rsid w:val="00A240EE"/>
    <w:rsid w:val="00A249B8"/>
    <w:rsid w:val="00A24CFD"/>
    <w:rsid w:val="00A24FE7"/>
    <w:rsid w:val="00A25057"/>
    <w:rsid w:val="00A262FC"/>
    <w:rsid w:val="00A26871"/>
    <w:rsid w:val="00A26E03"/>
    <w:rsid w:val="00A337F6"/>
    <w:rsid w:val="00A35280"/>
    <w:rsid w:val="00A3569C"/>
    <w:rsid w:val="00A35FAA"/>
    <w:rsid w:val="00A37680"/>
    <w:rsid w:val="00A37937"/>
    <w:rsid w:val="00A40406"/>
    <w:rsid w:val="00A4088D"/>
    <w:rsid w:val="00A40BFF"/>
    <w:rsid w:val="00A41851"/>
    <w:rsid w:val="00A41BC0"/>
    <w:rsid w:val="00A41C26"/>
    <w:rsid w:val="00A430C3"/>
    <w:rsid w:val="00A430CD"/>
    <w:rsid w:val="00A43D54"/>
    <w:rsid w:val="00A441F1"/>
    <w:rsid w:val="00A456E3"/>
    <w:rsid w:val="00A46534"/>
    <w:rsid w:val="00A46E36"/>
    <w:rsid w:val="00A47269"/>
    <w:rsid w:val="00A478A5"/>
    <w:rsid w:val="00A47E63"/>
    <w:rsid w:val="00A50029"/>
    <w:rsid w:val="00A50394"/>
    <w:rsid w:val="00A509AB"/>
    <w:rsid w:val="00A5101B"/>
    <w:rsid w:val="00A5243F"/>
    <w:rsid w:val="00A52549"/>
    <w:rsid w:val="00A52A20"/>
    <w:rsid w:val="00A54612"/>
    <w:rsid w:val="00A54C30"/>
    <w:rsid w:val="00A54EAE"/>
    <w:rsid w:val="00A55BA4"/>
    <w:rsid w:val="00A57C1A"/>
    <w:rsid w:val="00A600FD"/>
    <w:rsid w:val="00A6127E"/>
    <w:rsid w:val="00A614D9"/>
    <w:rsid w:val="00A62F5A"/>
    <w:rsid w:val="00A62FC5"/>
    <w:rsid w:val="00A65364"/>
    <w:rsid w:val="00A654DD"/>
    <w:rsid w:val="00A65945"/>
    <w:rsid w:val="00A662BF"/>
    <w:rsid w:val="00A66B8D"/>
    <w:rsid w:val="00A67FD0"/>
    <w:rsid w:val="00A708E3"/>
    <w:rsid w:val="00A714DB"/>
    <w:rsid w:val="00A7247B"/>
    <w:rsid w:val="00A737BF"/>
    <w:rsid w:val="00A73A24"/>
    <w:rsid w:val="00A759A9"/>
    <w:rsid w:val="00A76563"/>
    <w:rsid w:val="00A766D6"/>
    <w:rsid w:val="00A76C50"/>
    <w:rsid w:val="00A77133"/>
    <w:rsid w:val="00A80273"/>
    <w:rsid w:val="00A8059C"/>
    <w:rsid w:val="00A807B8"/>
    <w:rsid w:val="00A810CA"/>
    <w:rsid w:val="00A826F2"/>
    <w:rsid w:val="00A82920"/>
    <w:rsid w:val="00A82F46"/>
    <w:rsid w:val="00A83CF9"/>
    <w:rsid w:val="00A84ABF"/>
    <w:rsid w:val="00A84CDD"/>
    <w:rsid w:val="00A85764"/>
    <w:rsid w:val="00A865AC"/>
    <w:rsid w:val="00A86975"/>
    <w:rsid w:val="00A86F74"/>
    <w:rsid w:val="00A8727A"/>
    <w:rsid w:val="00A87411"/>
    <w:rsid w:val="00A876DE"/>
    <w:rsid w:val="00A906E5"/>
    <w:rsid w:val="00A92230"/>
    <w:rsid w:val="00A93573"/>
    <w:rsid w:val="00A93691"/>
    <w:rsid w:val="00A9444B"/>
    <w:rsid w:val="00A94B5B"/>
    <w:rsid w:val="00A95442"/>
    <w:rsid w:val="00A95862"/>
    <w:rsid w:val="00A95E5D"/>
    <w:rsid w:val="00A95ECB"/>
    <w:rsid w:val="00A95F55"/>
    <w:rsid w:val="00A966C8"/>
    <w:rsid w:val="00A96B64"/>
    <w:rsid w:val="00A96E37"/>
    <w:rsid w:val="00A96EA9"/>
    <w:rsid w:val="00A973D2"/>
    <w:rsid w:val="00A97FCC"/>
    <w:rsid w:val="00AA005D"/>
    <w:rsid w:val="00AA0651"/>
    <w:rsid w:val="00AA0AE4"/>
    <w:rsid w:val="00AA0BBC"/>
    <w:rsid w:val="00AA16AA"/>
    <w:rsid w:val="00AA18B8"/>
    <w:rsid w:val="00AA2C51"/>
    <w:rsid w:val="00AA2FFF"/>
    <w:rsid w:val="00AA3125"/>
    <w:rsid w:val="00AA32D0"/>
    <w:rsid w:val="00AA39B9"/>
    <w:rsid w:val="00AA4893"/>
    <w:rsid w:val="00AA51DD"/>
    <w:rsid w:val="00AA6FE8"/>
    <w:rsid w:val="00AA790D"/>
    <w:rsid w:val="00AB0216"/>
    <w:rsid w:val="00AB15F1"/>
    <w:rsid w:val="00AB1A8F"/>
    <w:rsid w:val="00AB1F7C"/>
    <w:rsid w:val="00AB23AE"/>
    <w:rsid w:val="00AB3B11"/>
    <w:rsid w:val="00AB4143"/>
    <w:rsid w:val="00AB484C"/>
    <w:rsid w:val="00AB5376"/>
    <w:rsid w:val="00AB55EB"/>
    <w:rsid w:val="00AB5C18"/>
    <w:rsid w:val="00AB65E6"/>
    <w:rsid w:val="00AB6891"/>
    <w:rsid w:val="00AB7DF4"/>
    <w:rsid w:val="00AC01ED"/>
    <w:rsid w:val="00AC03E5"/>
    <w:rsid w:val="00AC3152"/>
    <w:rsid w:val="00AC405F"/>
    <w:rsid w:val="00AC4CB0"/>
    <w:rsid w:val="00AC54CD"/>
    <w:rsid w:val="00AC594A"/>
    <w:rsid w:val="00AC6060"/>
    <w:rsid w:val="00AC7295"/>
    <w:rsid w:val="00AD0ABA"/>
    <w:rsid w:val="00AD0E69"/>
    <w:rsid w:val="00AD21F5"/>
    <w:rsid w:val="00AD224F"/>
    <w:rsid w:val="00AD24CF"/>
    <w:rsid w:val="00AD265C"/>
    <w:rsid w:val="00AD443A"/>
    <w:rsid w:val="00AD4481"/>
    <w:rsid w:val="00AD5731"/>
    <w:rsid w:val="00AD627E"/>
    <w:rsid w:val="00AD6623"/>
    <w:rsid w:val="00AD6647"/>
    <w:rsid w:val="00AD6EC1"/>
    <w:rsid w:val="00AD72C3"/>
    <w:rsid w:val="00AD7A3A"/>
    <w:rsid w:val="00AE0244"/>
    <w:rsid w:val="00AE024D"/>
    <w:rsid w:val="00AE2F68"/>
    <w:rsid w:val="00AE34BD"/>
    <w:rsid w:val="00AE3792"/>
    <w:rsid w:val="00AE3F08"/>
    <w:rsid w:val="00AE4638"/>
    <w:rsid w:val="00AE4E14"/>
    <w:rsid w:val="00AE4E8A"/>
    <w:rsid w:val="00AE5096"/>
    <w:rsid w:val="00AE5770"/>
    <w:rsid w:val="00AE6113"/>
    <w:rsid w:val="00AE69AC"/>
    <w:rsid w:val="00AF1BDB"/>
    <w:rsid w:val="00AF1BF7"/>
    <w:rsid w:val="00AF32FD"/>
    <w:rsid w:val="00AF3C1A"/>
    <w:rsid w:val="00AF3FEB"/>
    <w:rsid w:val="00AF479D"/>
    <w:rsid w:val="00AF4FE4"/>
    <w:rsid w:val="00AF58AB"/>
    <w:rsid w:val="00AF6509"/>
    <w:rsid w:val="00AF7341"/>
    <w:rsid w:val="00AF7CAC"/>
    <w:rsid w:val="00B005F9"/>
    <w:rsid w:val="00B0078D"/>
    <w:rsid w:val="00B0199E"/>
    <w:rsid w:val="00B0204E"/>
    <w:rsid w:val="00B028FA"/>
    <w:rsid w:val="00B02C00"/>
    <w:rsid w:val="00B0355A"/>
    <w:rsid w:val="00B03B73"/>
    <w:rsid w:val="00B04E11"/>
    <w:rsid w:val="00B04F86"/>
    <w:rsid w:val="00B051B4"/>
    <w:rsid w:val="00B0554E"/>
    <w:rsid w:val="00B05F3F"/>
    <w:rsid w:val="00B0624B"/>
    <w:rsid w:val="00B0645A"/>
    <w:rsid w:val="00B06A48"/>
    <w:rsid w:val="00B06D0B"/>
    <w:rsid w:val="00B073FF"/>
    <w:rsid w:val="00B10355"/>
    <w:rsid w:val="00B10527"/>
    <w:rsid w:val="00B10D85"/>
    <w:rsid w:val="00B1119F"/>
    <w:rsid w:val="00B112E2"/>
    <w:rsid w:val="00B11927"/>
    <w:rsid w:val="00B12C74"/>
    <w:rsid w:val="00B12CDF"/>
    <w:rsid w:val="00B12FA4"/>
    <w:rsid w:val="00B14965"/>
    <w:rsid w:val="00B14C08"/>
    <w:rsid w:val="00B14D46"/>
    <w:rsid w:val="00B17B36"/>
    <w:rsid w:val="00B20970"/>
    <w:rsid w:val="00B20E1E"/>
    <w:rsid w:val="00B229F4"/>
    <w:rsid w:val="00B24006"/>
    <w:rsid w:val="00B245A5"/>
    <w:rsid w:val="00B247EC"/>
    <w:rsid w:val="00B24A65"/>
    <w:rsid w:val="00B254F8"/>
    <w:rsid w:val="00B25AD5"/>
    <w:rsid w:val="00B25B83"/>
    <w:rsid w:val="00B263A4"/>
    <w:rsid w:val="00B26C4B"/>
    <w:rsid w:val="00B26C9D"/>
    <w:rsid w:val="00B30218"/>
    <w:rsid w:val="00B305F3"/>
    <w:rsid w:val="00B30E00"/>
    <w:rsid w:val="00B3217B"/>
    <w:rsid w:val="00B3254B"/>
    <w:rsid w:val="00B32B84"/>
    <w:rsid w:val="00B339BB"/>
    <w:rsid w:val="00B358AA"/>
    <w:rsid w:val="00B369AE"/>
    <w:rsid w:val="00B37A91"/>
    <w:rsid w:val="00B41A37"/>
    <w:rsid w:val="00B41B8C"/>
    <w:rsid w:val="00B41CAE"/>
    <w:rsid w:val="00B429CB"/>
    <w:rsid w:val="00B42D04"/>
    <w:rsid w:val="00B436B2"/>
    <w:rsid w:val="00B43E6F"/>
    <w:rsid w:val="00B45F67"/>
    <w:rsid w:val="00B46228"/>
    <w:rsid w:val="00B46496"/>
    <w:rsid w:val="00B4728D"/>
    <w:rsid w:val="00B474D7"/>
    <w:rsid w:val="00B47C2E"/>
    <w:rsid w:val="00B508E3"/>
    <w:rsid w:val="00B5095B"/>
    <w:rsid w:val="00B51043"/>
    <w:rsid w:val="00B52EAC"/>
    <w:rsid w:val="00B541D4"/>
    <w:rsid w:val="00B54EB9"/>
    <w:rsid w:val="00B55804"/>
    <w:rsid w:val="00B55D63"/>
    <w:rsid w:val="00B57320"/>
    <w:rsid w:val="00B57BFB"/>
    <w:rsid w:val="00B57DEB"/>
    <w:rsid w:val="00B614E3"/>
    <w:rsid w:val="00B61756"/>
    <w:rsid w:val="00B61757"/>
    <w:rsid w:val="00B65859"/>
    <w:rsid w:val="00B66054"/>
    <w:rsid w:val="00B66180"/>
    <w:rsid w:val="00B6651B"/>
    <w:rsid w:val="00B66CB2"/>
    <w:rsid w:val="00B66D3F"/>
    <w:rsid w:val="00B677D4"/>
    <w:rsid w:val="00B67F43"/>
    <w:rsid w:val="00B70079"/>
    <w:rsid w:val="00B7019C"/>
    <w:rsid w:val="00B718A7"/>
    <w:rsid w:val="00B7341D"/>
    <w:rsid w:val="00B74D9B"/>
    <w:rsid w:val="00B766D5"/>
    <w:rsid w:val="00B77699"/>
    <w:rsid w:val="00B81A87"/>
    <w:rsid w:val="00B82847"/>
    <w:rsid w:val="00B82D8B"/>
    <w:rsid w:val="00B82E9A"/>
    <w:rsid w:val="00B833AC"/>
    <w:rsid w:val="00B83911"/>
    <w:rsid w:val="00B83D0A"/>
    <w:rsid w:val="00B85750"/>
    <w:rsid w:val="00B85C38"/>
    <w:rsid w:val="00B8646E"/>
    <w:rsid w:val="00B876E3"/>
    <w:rsid w:val="00B87AAE"/>
    <w:rsid w:val="00B90477"/>
    <w:rsid w:val="00B91944"/>
    <w:rsid w:val="00B93566"/>
    <w:rsid w:val="00B947EF"/>
    <w:rsid w:val="00B94A67"/>
    <w:rsid w:val="00B955C9"/>
    <w:rsid w:val="00B961AD"/>
    <w:rsid w:val="00B96679"/>
    <w:rsid w:val="00B966E5"/>
    <w:rsid w:val="00B9698D"/>
    <w:rsid w:val="00B97149"/>
    <w:rsid w:val="00B972C6"/>
    <w:rsid w:val="00B973D2"/>
    <w:rsid w:val="00B97B0A"/>
    <w:rsid w:val="00B97DEE"/>
    <w:rsid w:val="00BA0013"/>
    <w:rsid w:val="00BA0185"/>
    <w:rsid w:val="00BA0F93"/>
    <w:rsid w:val="00BA18C5"/>
    <w:rsid w:val="00BA2702"/>
    <w:rsid w:val="00BA511C"/>
    <w:rsid w:val="00BA613C"/>
    <w:rsid w:val="00BB1A54"/>
    <w:rsid w:val="00BB1CFC"/>
    <w:rsid w:val="00BB2538"/>
    <w:rsid w:val="00BB4FB0"/>
    <w:rsid w:val="00BB658C"/>
    <w:rsid w:val="00BB6C84"/>
    <w:rsid w:val="00BB717D"/>
    <w:rsid w:val="00BB77AB"/>
    <w:rsid w:val="00BB7D70"/>
    <w:rsid w:val="00BC037E"/>
    <w:rsid w:val="00BC0550"/>
    <w:rsid w:val="00BC0D9F"/>
    <w:rsid w:val="00BC1F5D"/>
    <w:rsid w:val="00BC3075"/>
    <w:rsid w:val="00BC3364"/>
    <w:rsid w:val="00BC3EBB"/>
    <w:rsid w:val="00BC4308"/>
    <w:rsid w:val="00BC5513"/>
    <w:rsid w:val="00BC61BD"/>
    <w:rsid w:val="00BC6DC7"/>
    <w:rsid w:val="00BC70B1"/>
    <w:rsid w:val="00BC79E1"/>
    <w:rsid w:val="00BD0302"/>
    <w:rsid w:val="00BD0D62"/>
    <w:rsid w:val="00BD0DED"/>
    <w:rsid w:val="00BD1D33"/>
    <w:rsid w:val="00BD4AA1"/>
    <w:rsid w:val="00BD4CAC"/>
    <w:rsid w:val="00BD4CE6"/>
    <w:rsid w:val="00BD5CED"/>
    <w:rsid w:val="00BD6DB5"/>
    <w:rsid w:val="00BD7C8E"/>
    <w:rsid w:val="00BE0184"/>
    <w:rsid w:val="00BE07E8"/>
    <w:rsid w:val="00BE1543"/>
    <w:rsid w:val="00BE1618"/>
    <w:rsid w:val="00BE1954"/>
    <w:rsid w:val="00BE26D1"/>
    <w:rsid w:val="00BE33DD"/>
    <w:rsid w:val="00BE627B"/>
    <w:rsid w:val="00BE66D2"/>
    <w:rsid w:val="00BE6EA6"/>
    <w:rsid w:val="00BE746F"/>
    <w:rsid w:val="00BE7619"/>
    <w:rsid w:val="00BE782A"/>
    <w:rsid w:val="00BE7C6A"/>
    <w:rsid w:val="00BF0CD7"/>
    <w:rsid w:val="00BF13CF"/>
    <w:rsid w:val="00BF190B"/>
    <w:rsid w:val="00BF2658"/>
    <w:rsid w:val="00BF548E"/>
    <w:rsid w:val="00BF6532"/>
    <w:rsid w:val="00C00586"/>
    <w:rsid w:val="00C009CD"/>
    <w:rsid w:val="00C028CF"/>
    <w:rsid w:val="00C03F0B"/>
    <w:rsid w:val="00C0410C"/>
    <w:rsid w:val="00C05859"/>
    <w:rsid w:val="00C102D6"/>
    <w:rsid w:val="00C12B59"/>
    <w:rsid w:val="00C12E13"/>
    <w:rsid w:val="00C139E3"/>
    <w:rsid w:val="00C144F6"/>
    <w:rsid w:val="00C14794"/>
    <w:rsid w:val="00C14AB4"/>
    <w:rsid w:val="00C15181"/>
    <w:rsid w:val="00C156AF"/>
    <w:rsid w:val="00C176C0"/>
    <w:rsid w:val="00C1779F"/>
    <w:rsid w:val="00C17F06"/>
    <w:rsid w:val="00C2007C"/>
    <w:rsid w:val="00C2130C"/>
    <w:rsid w:val="00C21DF0"/>
    <w:rsid w:val="00C21E85"/>
    <w:rsid w:val="00C228B4"/>
    <w:rsid w:val="00C22C9C"/>
    <w:rsid w:val="00C22CBB"/>
    <w:rsid w:val="00C2398C"/>
    <w:rsid w:val="00C2431F"/>
    <w:rsid w:val="00C268C8"/>
    <w:rsid w:val="00C30025"/>
    <w:rsid w:val="00C30479"/>
    <w:rsid w:val="00C30AEA"/>
    <w:rsid w:val="00C3171C"/>
    <w:rsid w:val="00C318EF"/>
    <w:rsid w:val="00C32F6D"/>
    <w:rsid w:val="00C33048"/>
    <w:rsid w:val="00C3329E"/>
    <w:rsid w:val="00C33585"/>
    <w:rsid w:val="00C340B2"/>
    <w:rsid w:val="00C3458C"/>
    <w:rsid w:val="00C34F5A"/>
    <w:rsid w:val="00C36896"/>
    <w:rsid w:val="00C37F97"/>
    <w:rsid w:val="00C40CCE"/>
    <w:rsid w:val="00C40FD9"/>
    <w:rsid w:val="00C4155D"/>
    <w:rsid w:val="00C41576"/>
    <w:rsid w:val="00C41E39"/>
    <w:rsid w:val="00C42224"/>
    <w:rsid w:val="00C42FF3"/>
    <w:rsid w:val="00C43861"/>
    <w:rsid w:val="00C4444B"/>
    <w:rsid w:val="00C4477D"/>
    <w:rsid w:val="00C44C6C"/>
    <w:rsid w:val="00C44CE4"/>
    <w:rsid w:val="00C4776B"/>
    <w:rsid w:val="00C47B07"/>
    <w:rsid w:val="00C50118"/>
    <w:rsid w:val="00C51E6F"/>
    <w:rsid w:val="00C52D79"/>
    <w:rsid w:val="00C55D12"/>
    <w:rsid w:val="00C567F3"/>
    <w:rsid w:val="00C57AD6"/>
    <w:rsid w:val="00C611A2"/>
    <w:rsid w:val="00C63DCC"/>
    <w:rsid w:val="00C64FC1"/>
    <w:rsid w:val="00C6632B"/>
    <w:rsid w:val="00C665A1"/>
    <w:rsid w:val="00C674CF"/>
    <w:rsid w:val="00C67F3A"/>
    <w:rsid w:val="00C703FE"/>
    <w:rsid w:val="00C707F6"/>
    <w:rsid w:val="00C717B4"/>
    <w:rsid w:val="00C7238F"/>
    <w:rsid w:val="00C72543"/>
    <w:rsid w:val="00C7291D"/>
    <w:rsid w:val="00C73940"/>
    <w:rsid w:val="00C75BC3"/>
    <w:rsid w:val="00C75BD4"/>
    <w:rsid w:val="00C75FF5"/>
    <w:rsid w:val="00C76C53"/>
    <w:rsid w:val="00C77F60"/>
    <w:rsid w:val="00C80744"/>
    <w:rsid w:val="00C80D88"/>
    <w:rsid w:val="00C81511"/>
    <w:rsid w:val="00C81763"/>
    <w:rsid w:val="00C82706"/>
    <w:rsid w:val="00C83DE0"/>
    <w:rsid w:val="00C83E87"/>
    <w:rsid w:val="00C84038"/>
    <w:rsid w:val="00C84315"/>
    <w:rsid w:val="00C8469A"/>
    <w:rsid w:val="00C84FF9"/>
    <w:rsid w:val="00C859FE"/>
    <w:rsid w:val="00C906D6"/>
    <w:rsid w:val="00C91B9F"/>
    <w:rsid w:val="00C92A29"/>
    <w:rsid w:val="00C939F9"/>
    <w:rsid w:val="00C93A90"/>
    <w:rsid w:val="00C95B26"/>
    <w:rsid w:val="00C95FC9"/>
    <w:rsid w:val="00C96BDD"/>
    <w:rsid w:val="00C96F5C"/>
    <w:rsid w:val="00C97171"/>
    <w:rsid w:val="00CA2A69"/>
    <w:rsid w:val="00CA3215"/>
    <w:rsid w:val="00CA3B40"/>
    <w:rsid w:val="00CA48F0"/>
    <w:rsid w:val="00CA4D0D"/>
    <w:rsid w:val="00CA67EE"/>
    <w:rsid w:val="00CA6EF3"/>
    <w:rsid w:val="00CA7368"/>
    <w:rsid w:val="00CA7827"/>
    <w:rsid w:val="00CB1F11"/>
    <w:rsid w:val="00CB3330"/>
    <w:rsid w:val="00CB35CB"/>
    <w:rsid w:val="00CB47E0"/>
    <w:rsid w:val="00CB4D10"/>
    <w:rsid w:val="00CB5AFE"/>
    <w:rsid w:val="00CB5DE3"/>
    <w:rsid w:val="00CB6AD8"/>
    <w:rsid w:val="00CB6E51"/>
    <w:rsid w:val="00CB7404"/>
    <w:rsid w:val="00CC07A9"/>
    <w:rsid w:val="00CC0B30"/>
    <w:rsid w:val="00CC18A8"/>
    <w:rsid w:val="00CC271F"/>
    <w:rsid w:val="00CC2BA9"/>
    <w:rsid w:val="00CC2FAE"/>
    <w:rsid w:val="00CC555E"/>
    <w:rsid w:val="00CC773D"/>
    <w:rsid w:val="00CC7AC4"/>
    <w:rsid w:val="00CD02B3"/>
    <w:rsid w:val="00CD0E22"/>
    <w:rsid w:val="00CD1A23"/>
    <w:rsid w:val="00CD252D"/>
    <w:rsid w:val="00CD28F4"/>
    <w:rsid w:val="00CD31EB"/>
    <w:rsid w:val="00CD348F"/>
    <w:rsid w:val="00CD40B0"/>
    <w:rsid w:val="00CD494C"/>
    <w:rsid w:val="00CD4BBF"/>
    <w:rsid w:val="00CD663F"/>
    <w:rsid w:val="00CE0C2B"/>
    <w:rsid w:val="00CE0C4D"/>
    <w:rsid w:val="00CE1398"/>
    <w:rsid w:val="00CE1E3B"/>
    <w:rsid w:val="00CE2D81"/>
    <w:rsid w:val="00CE3578"/>
    <w:rsid w:val="00CE3776"/>
    <w:rsid w:val="00CE3DAC"/>
    <w:rsid w:val="00CE423D"/>
    <w:rsid w:val="00CE45B7"/>
    <w:rsid w:val="00CE4AAC"/>
    <w:rsid w:val="00CE4D13"/>
    <w:rsid w:val="00CE60FF"/>
    <w:rsid w:val="00CE7529"/>
    <w:rsid w:val="00CF09D5"/>
    <w:rsid w:val="00CF1B28"/>
    <w:rsid w:val="00CF1BEC"/>
    <w:rsid w:val="00CF21A2"/>
    <w:rsid w:val="00CF4056"/>
    <w:rsid w:val="00CF42C0"/>
    <w:rsid w:val="00CF610F"/>
    <w:rsid w:val="00CF6493"/>
    <w:rsid w:val="00CF65D2"/>
    <w:rsid w:val="00CF698A"/>
    <w:rsid w:val="00CF6DF9"/>
    <w:rsid w:val="00CF6E0C"/>
    <w:rsid w:val="00CF6F75"/>
    <w:rsid w:val="00CF78CB"/>
    <w:rsid w:val="00D00365"/>
    <w:rsid w:val="00D00D16"/>
    <w:rsid w:val="00D01278"/>
    <w:rsid w:val="00D01367"/>
    <w:rsid w:val="00D01C6C"/>
    <w:rsid w:val="00D02D4F"/>
    <w:rsid w:val="00D03E03"/>
    <w:rsid w:val="00D0405E"/>
    <w:rsid w:val="00D043B2"/>
    <w:rsid w:val="00D056D5"/>
    <w:rsid w:val="00D05E75"/>
    <w:rsid w:val="00D07968"/>
    <w:rsid w:val="00D10A2E"/>
    <w:rsid w:val="00D10BAD"/>
    <w:rsid w:val="00D11B7F"/>
    <w:rsid w:val="00D12116"/>
    <w:rsid w:val="00D12752"/>
    <w:rsid w:val="00D13096"/>
    <w:rsid w:val="00D134DB"/>
    <w:rsid w:val="00D13589"/>
    <w:rsid w:val="00D14C8F"/>
    <w:rsid w:val="00D151F0"/>
    <w:rsid w:val="00D15572"/>
    <w:rsid w:val="00D16BDD"/>
    <w:rsid w:val="00D20ED9"/>
    <w:rsid w:val="00D221A2"/>
    <w:rsid w:val="00D23258"/>
    <w:rsid w:val="00D24C28"/>
    <w:rsid w:val="00D25153"/>
    <w:rsid w:val="00D269CA"/>
    <w:rsid w:val="00D272F6"/>
    <w:rsid w:val="00D30E59"/>
    <w:rsid w:val="00D32CA3"/>
    <w:rsid w:val="00D3301A"/>
    <w:rsid w:val="00D35786"/>
    <w:rsid w:val="00D36056"/>
    <w:rsid w:val="00D374D8"/>
    <w:rsid w:val="00D37889"/>
    <w:rsid w:val="00D407BB"/>
    <w:rsid w:val="00D41CA6"/>
    <w:rsid w:val="00D4317A"/>
    <w:rsid w:val="00D43AB7"/>
    <w:rsid w:val="00D43DBD"/>
    <w:rsid w:val="00D445AC"/>
    <w:rsid w:val="00D44E65"/>
    <w:rsid w:val="00D4706A"/>
    <w:rsid w:val="00D47CE8"/>
    <w:rsid w:val="00D52ABF"/>
    <w:rsid w:val="00D53BF4"/>
    <w:rsid w:val="00D53CF6"/>
    <w:rsid w:val="00D55207"/>
    <w:rsid w:val="00D55676"/>
    <w:rsid w:val="00D557BB"/>
    <w:rsid w:val="00D57854"/>
    <w:rsid w:val="00D61B5B"/>
    <w:rsid w:val="00D6331C"/>
    <w:rsid w:val="00D6385B"/>
    <w:rsid w:val="00D63A6C"/>
    <w:rsid w:val="00D6418B"/>
    <w:rsid w:val="00D64935"/>
    <w:rsid w:val="00D64CC8"/>
    <w:rsid w:val="00D65E79"/>
    <w:rsid w:val="00D66AF6"/>
    <w:rsid w:val="00D66F9D"/>
    <w:rsid w:val="00D67128"/>
    <w:rsid w:val="00D67580"/>
    <w:rsid w:val="00D70079"/>
    <w:rsid w:val="00D702F9"/>
    <w:rsid w:val="00D7146A"/>
    <w:rsid w:val="00D7189A"/>
    <w:rsid w:val="00D71B80"/>
    <w:rsid w:val="00D730E9"/>
    <w:rsid w:val="00D73DA9"/>
    <w:rsid w:val="00D7417C"/>
    <w:rsid w:val="00D74660"/>
    <w:rsid w:val="00D754A9"/>
    <w:rsid w:val="00D75AAC"/>
    <w:rsid w:val="00D762E7"/>
    <w:rsid w:val="00D775ED"/>
    <w:rsid w:val="00D77ECC"/>
    <w:rsid w:val="00D800D1"/>
    <w:rsid w:val="00D80F77"/>
    <w:rsid w:val="00D81F2B"/>
    <w:rsid w:val="00D8360F"/>
    <w:rsid w:val="00D83849"/>
    <w:rsid w:val="00D83D1E"/>
    <w:rsid w:val="00D847D4"/>
    <w:rsid w:val="00D849DD"/>
    <w:rsid w:val="00D84AAA"/>
    <w:rsid w:val="00D903E1"/>
    <w:rsid w:val="00D90A12"/>
    <w:rsid w:val="00D90F84"/>
    <w:rsid w:val="00D911C6"/>
    <w:rsid w:val="00D91362"/>
    <w:rsid w:val="00D91746"/>
    <w:rsid w:val="00D93816"/>
    <w:rsid w:val="00D939DB"/>
    <w:rsid w:val="00D947D0"/>
    <w:rsid w:val="00D94DFF"/>
    <w:rsid w:val="00D94F7A"/>
    <w:rsid w:val="00D959D5"/>
    <w:rsid w:val="00D9602D"/>
    <w:rsid w:val="00D97598"/>
    <w:rsid w:val="00D97608"/>
    <w:rsid w:val="00DA07CE"/>
    <w:rsid w:val="00DA2335"/>
    <w:rsid w:val="00DA30B9"/>
    <w:rsid w:val="00DA3F25"/>
    <w:rsid w:val="00DA4418"/>
    <w:rsid w:val="00DA4ADC"/>
    <w:rsid w:val="00DA57CD"/>
    <w:rsid w:val="00DA735F"/>
    <w:rsid w:val="00DA7397"/>
    <w:rsid w:val="00DA7791"/>
    <w:rsid w:val="00DB0B0C"/>
    <w:rsid w:val="00DB1E57"/>
    <w:rsid w:val="00DB495D"/>
    <w:rsid w:val="00DB6263"/>
    <w:rsid w:val="00DB70C5"/>
    <w:rsid w:val="00DB761A"/>
    <w:rsid w:val="00DB76FF"/>
    <w:rsid w:val="00DC0117"/>
    <w:rsid w:val="00DC0227"/>
    <w:rsid w:val="00DC0BDB"/>
    <w:rsid w:val="00DC0F65"/>
    <w:rsid w:val="00DC1126"/>
    <w:rsid w:val="00DC187A"/>
    <w:rsid w:val="00DC28EF"/>
    <w:rsid w:val="00DC29AF"/>
    <w:rsid w:val="00DC37FC"/>
    <w:rsid w:val="00DC41E1"/>
    <w:rsid w:val="00DC4DB0"/>
    <w:rsid w:val="00DC53C2"/>
    <w:rsid w:val="00DC5ABC"/>
    <w:rsid w:val="00DC5C9E"/>
    <w:rsid w:val="00DC5E07"/>
    <w:rsid w:val="00DC66DA"/>
    <w:rsid w:val="00DC6933"/>
    <w:rsid w:val="00DC7718"/>
    <w:rsid w:val="00DC77BE"/>
    <w:rsid w:val="00DD190B"/>
    <w:rsid w:val="00DD2A0F"/>
    <w:rsid w:val="00DD2A2E"/>
    <w:rsid w:val="00DD2B4B"/>
    <w:rsid w:val="00DD3796"/>
    <w:rsid w:val="00DD3F52"/>
    <w:rsid w:val="00DD46CB"/>
    <w:rsid w:val="00DD51D4"/>
    <w:rsid w:val="00DD5FB1"/>
    <w:rsid w:val="00DD7357"/>
    <w:rsid w:val="00DD7F34"/>
    <w:rsid w:val="00DE032A"/>
    <w:rsid w:val="00DE0475"/>
    <w:rsid w:val="00DE08AE"/>
    <w:rsid w:val="00DE1E81"/>
    <w:rsid w:val="00DE21E4"/>
    <w:rsid w:val="00DE29F0"/>
    <w:rsid w:val="00DE3B9A"/>
    <w:rsid w:val="00DE4AA0"/>
    <w:rsid w:val="00DE4F82"/>
    <w:rsid w:val="00DE54B0"/>
    <w:rsid w:val="00DE59BE"/>
    <w:rsid w:val="00DE6F82"/>
    <w:rsid w:val="00DE7080"/>
    <w:rsid w:val="00DF0AC8"/>
    <w:rsid w:val="00DF19F5"/>
    <w:rsid w:val="00DF21CE"/>
    <w:rsid w:val="00DF2775"/>
    <w:rsid w:val="00DF2ADA"/>
    <w:rsid w:val="00DF2B70"/>
    <w:rsid w:val="00DF3EAE"/>
    <w:rsid w:val="00DF3F7B"/>
    <w:rsid w:val="00DF495B"/>
    <w:rsid w:val="00DF4DF4"/>
    <w:rsid w:val="00DF6723"/>
    <w:rsid w:val="00DF6838"/>
    <w:rsid w:val="00DF7E43"/>
    <w:rsid w:val="00E000F9"/>
    <w:rsid w:val="00E00988"/>
    <w:rsid w:val="00E01098"/>
    <w:rsid w:val="00E01F1B"/>
    <w:rsid w:val="00E03112"/>
    <w:rsid w:val="00E0357E"/>
    <w:rsid w:val="00E04666"/>
    <w:rsid w:val="00E046A3"/>
    <w:rsid w:val="00E051D3"/>
    <w:rsid w:val="00E0551E"/>
    <w:rsid w:val="00E05F2B"/>
    <w:rsid w:val="00E068CA"/>
    <w:rsid w:val="00E06BB6"/>
    <w:rsid w:val="00E07D3E"/>
    <w:rsid w:val="00E10796"/>
    <w:rsid w:val="00E10797"/>
    <w:rsid w:val="00E10BE5"/>
    <w:rsid w:val="00E11472"/>
    <w:rsid w:val="00E11978"/>
    <w:rsid w:val="00E11DA9"/>
    <w:rsid w:val="00E12678"/>
    <w:rsid w:val="00E12E5E"/>
    <w:rsid w:val="00E132CE"/>
    <w:rsid w:val="00E132F8"/>
    <w:rsid w:val="00E1343E"/>
    <w:rsid w:val="00E134D5"/>
    <w:rsid w:val="00E1356E"/>
    <w:rsid w:val="00E14E46"/>
    <w:rsid w:val="00E15701"/>
    <w:rsid w:val="00E17010"/>
    <w:rsid w:val="00E179CE"/>
    <w:rsid w:val="00E20F39"/>
    <w:rsid w:val="00E216AF"/>
    <w:rsid w:val="00E22150"/>
    <w:rsid w:val="00E24736"/>
    <w:rsid w:val="00E24AE2"/>
    <w:rsid w:val="00E25ADB"/>
    <w:rsid w:val="00E26544"/>
    <w:rsid w:val="00E27FD1"/>
    <w:rsid w:val="00E304DA"/>
    <w:rsid w:val="00E309E8"/>
    <w:rsid w:val="00E30C61"/>
    <w:rsid w:val="00E3125A"/>
    <w:rsid w:val="00E32647"/>
    <w:rsid w:val="00E3396B"/>
    <w:rsid w:val="00E34239"/>
    <w:rsid w:val="00E34587"/>
    <w:rsid w:val="00E345E5"/>
    <w:rsid w:val="00E34909"/>
    <w:rsid w:val="00E3541A"/>
    <w:rsid w:val="00E3671F"/>
    <w:rsid w:val="00E36865"/>
    <w:rsid w:val="00E36F41"/>
    <w:rsid w:val="00E37007"/>
    <w:rsid w:val="00E37887"/>
    <w:rsid w:val="00E37A69"/>
    <w:rsid w:val="00E407F1"/>
    <w:rsid w:val="00E418C9"/>
    <w:rsid w:val="00E426AC"/>
    <w:rsid w:val="00E4478A"/>
    <w:rsid w:val="00E46EC1"/>
    <w:rsid w:val="00E47513"/>
    <w:rsid w:val="00E502C6"/>
    <w:rsid w:val="00E509D1"/>
    <w:rsid w:val="00E522AE"/>
    <w:rsid w:val="00E52850"/>
    <w:rsid w:val="00E54ED8"/>
    <w:rsid w:val="00E5509B"/>
    <w:rsid w:val="00E5626E"/>
    <w:rsid w:val="00E56816"/>
    <w:rsid w:val="00E57243"/>
    <w:rsid w:val="00E57A86"/>
    <w:rsid w:val="00E60098"/>
    <w:rsid w:val="00E605C6"/>
    <w:rsid w:val="00E61406"/>
    <w:rsid w:val="00E62CCF"/>
    <w:rsid w:val="00E64190"/>
    <w:rsid w:val="00E64778"/>
    <w:rsid w:val="00E65671"/>
    <w:rsid w:val="00E65A77"/>
    <w:rsid w:val="00E65A86"/>
    <w:rsid w:val="00E65C8E"/>
    <w:rsid w:val="00E65E51"/>
    <w:rsid w:val="00E667FE"/>
    <w:rsid w:val="00E66FA0"/>
    <w:rsid w:val="00E678F3"/>
    <w:rsid w:val="00E67E9C"/>
    <w:rsid w:val="00E70D6E"/>
    <w:rsid w:val="00E72B59"/>
    <w:rsid w:val="00E72C90"/>
    <w:rsid w:val="00E74203"/>
    <w:rsid w:val="00E74501"/>
    <w:rsid w:val="00E74F72"/>
    <w:rsid w:val="00E755DF"/>
    <w:rsid w:val="00E75664"/>
    <w:rsid w:val="00E75779"/>
    <w:rsid w:val="00E76F5A"/>
    <w:rsid w:val="00E773D0"/>
    <w:rsid w:val="00E8067A"/>
    <w:rsid w:val="00E81FBF"/>
    <w:rsid w:val="00E834B1"/>
    <w:rsid w:val="00E845A7"/>
    <w:rsid w:val="00E846E7"/>
    <w:rsid w:val="00E84813"/>
    <w:rsid w:val="00E8555C"/>
    <w:rsid w:val="00E857B6"/>
    <w:rsid w:val="00E877E6"/>
    <w:rsid w:val="00E90387"/>
    <w:rsid w:val="00E91E1A"/>
    <w:rsid w:val="00E91E54"/>
    <w:rsid w:val="00E91F57"/>
    <w:rsid w:val="00E92759"/>
    <w:rsid w:val="00E93021"/>
    <w:rsid w:val="00E9402E"/>
    <w:rsid w:val="00E941C3"/>
    <w:rsid w:val="00E94D5E"/>
    <w:rsid w:val="00E95664"/>
    <w:rsid w:val="00E957C8"/>
    <w:rsid w:val="00E95935"/>
    <w:rsid w:val="00E95B9C"/>
    <w:rsid w:val="00E977DF"/>
    <w:rsid w:val="00EA20E9"/>
    <w:rsid w:val="00EA30EA"/>
    <w:rsid w:val="00EA4181"/>
    <w:rsid w:val="00EA4672"/>
    <w:rsid w:val="00EA503B"/>
    <w:rsid w:val="00EA56B6"/>
    <w:rsid w:val="00EA5BB6"/>
    <w:rsid w:val="00EA5E3F"/>
    <w:rsid w:val="00EA7524"/>
    <w:rsid w:val="00EB012F"/>
    <w:rsid w:val="00EB04D3"/>
    <w:rsid w:val="00EB17EC"/>
    <w:rsid w:val="00EB2283"/>
    <w:rsid w:val="00EB336A"/>
    <w:rsid w:val="00EB4BBC"/>
    <w:rsid w:val="00EB6D03"/>
    <w:rsid w:val="00EB6FDF"/>
    <w:rsid w:val="00EB77E4"/>
    <w:rsid w:val="00EB7B46"/>
    <w:rsid w:val="00EC09FA"/>
    <w:rsid w:val="00EC0D06"/>
    <w:rsid w:val="00EC1C8B"/>
    <w:rsid w:val="00EC2837"/>
    <w:rsid w:val="00EC294B"/>
    <w:rsid w:val="00EC2B8A"/>
    <w:rsid w:val="00EC2C14"/>
    <w:rsid w:val="00EC2EEE"/>
    <w:rsid w:val="00EC3196"/>
    <w:rsid w:val="00EC394F"/>
    <w:rsid w:val="00EC5DAF"/>
    <w:rsid w:val="00EC607D"/>
    <w:rsid w:val="00EC6304"/>
    <w:rsid w:val="00EC645C"/>
    <w:rsid w:val="00ED0740"/>
    <w:rsid w:val="00ED3DF6"/>
    <w:rsid w:val="00ED5097"/>
    <w:rsid w:val="00ED5871"/>
    <w:rsid w:val="00ED5AB0"/>
    <w:rsid w:val="00ED65F1"/>
    <w:rsid w:val="00EE0490"/>
    <w:rsid w:val="00EE0DB3"/>
    <w:rsid w:val="00EE2361"/>
    <w:rsid w:val="00EE27D7"/>
    <w:rsid w:val="00EE2FEB"/>
    <w:rsid w:val="00EE374E"/>
    <w:rsid w:val="00EE3AD0"/>
    <w:rsid w:val="00EE42F4"/>
    <w:rsid w:val="00EE4788"/>
    <w:rsid w:val="00EE51A3"/>
    <w:rsid w:val="00EE66A3"/>
    <w:rsid w:val="00EE6D0E"/>
    <w:rsid w:val="00EE7607"/>
    <w:rsid w:val="00EF0323"/>
    <w:rsid w:val="00EF08EF"/>
    <w:rsid w:val="00EF096B"/>
    <w:rsid w:val="00EF0BB8"/>
    <w:rsid w:val="00EF134D"/>
    <w:rsid w:val="00EF22D4"/>
    <w:rsid w:val="00EF3588"/>
    <w:rsid w:val="00EF40E8"/>
    <w:rsid w:val="00EF505A"/>
    <w:rsid w:val="00EF59ED"/>
    <w:rsid w:val="00EF667C"/>
    <w:rsid w:val="00EF6763"/>
    <w:rsid w:val="00EF691F"/>
    <w:rsid w:val="00EF75D5"/>
    <w:rsid w:val="00EF7970"/>
    <w:rsid w:val="00F00ED3"/>
    <w:rsid w:val="00F01264"/>
    <w:rsid w:val="00F01CC6"/>
    <w:rsid w:val="00F03122"/>
    <w:rsid w:val="00F043FF"/>
    <w:rsid w:val="00F04F72"/>
    <w:rsid w:val="00F0583D"/>
    <w:rsid w:val="00F05E09"/>
    <w:rsid w:val="00F073C6"/>
    <w:rsid w:val="00F077E0"/>
    <w:rsid w:val="00F07A2D"/>
    <w:rsid w:val="00F107EB"/>
    <w:rsid w:val="00F10E4E"/>
    <w:rsid w:val="00F10F6E"/>
    <w:rsid w:val="00F11E81"/>
    <w:rsid w:val="00F124D9"/>
    <w:rsid w:val="00F12D97"/>
    <w:rsid w:val="00F12DA6"/>
    <w:rsid w:val="00F12FC0"/>
    <w:rsid w:val="00F1515A"/>
    <w:rsid w:val="00F16177"/>
    <w:rsid w:val="00F1643E"/>
    <w:rsid w:val="00F1685D"/>
    <w:rsid w:val="00F16AD7"/>
    <w:rsid w:val="00F17505"/>
    <w:rsid w:val="00F2197D"/>
    <w:rsid w:val="00F2238F"/>
    <w:rsid w:val="00F223F3"/>
    <w:rsid w:val="00F227FD"/>
    <w:rsid w:val="00F234F2"/>
    <w:rsid w:val="00F23E03"/>
    <w:rsid w:val="00F2641E"/>
    <w:rsid w:val="00F26C5D"/>
    <w:rsid w:val="00F27326"/>
    <w:rsid w:val="00F27CE9"/>
    <w:rsid w:val="00F27DA5"/>
    <w:rsid w:val="00F320A7"/>
    <w:rsid w:val="00F322DC"/>
    <w:rsid w:val="00F3266B"/>
    <w:rsid w:val="00F32C43"/>
    <w:rsid w:val="00F32E23"/>
    <w:rsid w:val="00F32F89"/>
    <w:rsid w:val="00F3469C"/>
    <w:rsid w:val="00F35894"/>
    <w:rsid w:val="00F364E6"/>
    <w:rsid w:val="00F402D2"/>
    <w:rsid w:val="00F41904"/>
    <w:rsid w:val="00F4191C"/>
    <w:rsid w:val="00F43A6E"/>
    <w:rsid w:val="00F44147"/>
    <w:rsid w:val="00F449BC"/>
    <w:rsid w:val="00F473E1"/>
    <w:rsid w:val="00F5084D"/>
    <w:rsid w:val="00F50DE5"/>
    <w:rsid w:val="00F513A2"/>
    <w:rsid w:val="00F51A60"/>
    <w:rsid w:val="00F51A85"/>
    <w:rsid w:val="00F51C43"/>
    <w:rsid w:val="00F52265"/>
    <w:rsid w:val="00F53978"/>
    <w:rsid w:val="00F54144"/>
    <w:rsid w:val="00F541C1"/>
    <w:rsid w:val="00F547C8"/>
    <w:rsid w:val="00F5723F"/>
    <w:rsid w:val="00F57272"/>
    <w:rsid w:val="00F6183C"/>
    <w:rsid w:val="00F61B2D"/>
    <w:rsid w:val="00F6220B"/>
    <w:rsid w:val="00F627A4"/>
    <w:rsid w:val="00F62819"/>
    <w:rsid w:val="00F62B0C"/>
    <w:rsid w:val="00F6325B"/>
    <w:rsid w:val="00F63A9A"/>
    <w:rsid w:val="00F640F8"/>
    <w:rsid w:val="00F647F2"/>
    <w:rsid w:val="00F64DC8"/>
    <w:rsid w:val="00F65859"/>
    <w:rsid w:val="00F65D4E"/>
    <w:rsid w:val="00F70262"/>
    <w:rsid w:val="00F70AAA"/>
    <w:rsid w:val="00F71852"/>
    <w:rsid w:val="00F726AC"/>
    <w:rsid w:val="00F72EB3"/>
    <w:rsid w:val="00F766C4"/>
    <w:rsid w:val="00F76A55"/>
    <w:rsid w:val="00F76F45"/>
    <w:rsid w:val="00F773E9"/>
    <w:rsid w:val="00F77976"/>
    <w:rsid w:val="00F77B47"/>
    <w:rsid w:val="00F81710"/>
    <w:rsid w:val="00F82A91"/>
    <w:rsid w:val="00F82E85"/>
    <w:rsid w:val="00F83349"/>
    <w:rsid w:val="00F84146"/>
    <w:rsid w:val="00F8494D"/>
    <w:rsid w:val="00F8538D"/>
    <w:rsid w:val="00F857F6"/>
    <w:rsid w:val="00F866C6"/>
    <w:rsid w:val="00F86796"/>
    <w:rsid w:val="00F87DC1"/>
    <w:rsid w:val="00F90567"/>
    <w:rsid w:val="00F9059C"/>
    <w:rsid w:val="00F913B2"/>
    <w:rsid w:val="00F922DC"/>
    <w:rsid w:val="00F92834"/>
    <w:rsid w:val="00F928A3"/>
    <w:rsid w:val="00F92E84"/>
    <w:rsid w:val="00F931F2"/>
    <w:rsid w:val="00F94A98"/>
    <w:rsid w:val="00F94DA4"/>
    <w:rsid w:val="00F95D60"/>
    <w:rsid w:val="00F96F77"/>
    <w:rsid w:val="00F9754C"/>
    <w:rsid w:val="00F979AC"/>
    <w:rsid w:val="00F97ED0"/>
    <w:rsid w:val="00FA12EF"/>
    <w:rsid w:val="00FA1547"/>
    <w:rsid w:val="00FA16F8"/>
    <w:rsid w:val="00FA2548"/>
    <w:rsid w:val="00FA33D9"/>
    <w:rsid w:val="00FA3F0A"/>
    <w:rsid w:val="00FA6C65"/>
    <w:rsid w:val="00FA6D2C"/>
    <w:rsid w:val="00FA6EE0"/>
    <w:rsid w:val="00FA7F0F"/>
    <w:rsid w:val="00FB04A0"/>
    <w:rsid w:val="00FB0911"/>
    <w:rsid w:val="00FB09E9"/>
    <w:rsid w:val="00FB0B3E"/>
    <w:rsid w:val="00FB2546"/>
    <w:rsid w:val="00FB2D4E"/>
    <w:rsid w:val="00FB441F"/>
    <w:rsid w:val="00FB4452"/>
    <w:rsid w:val="00FB5062"/>
    <w:rsid w:val="00FB6A53"/>
    <w:rsid w:val="00FB70EB"/>
    <w:rsid w:val="00FB7785"/>
    <w:rsid w:val="00FB7A44"/>
    <w:rsid w:val="00FB7B18"/>
    <w:rsid w:val="00FC0CA4"/>
    <w:rsid w:val="00FC11CF"/>
    <w:rsid w:val="00FC386C"/>
    <w:rsid w:val="00FC5289"/>
    <w:rsid w:val="00FC5EE5"/>
    <w:rsid w:val="00FC7A4F"/>
    <w:rsid w:val="00FD1810"/>
    <w:rsid w:val="00FD1C47"/>
    <w:rsid w:val="00FD3CCF"/>
    <w:rsid w:val="00FD3D6B"/>
    <w:rsid w:val="00FD4B43"/>
    <w:rsid w:val="00FD4D33"/>
    <w:rsid w:val="00FD5799"/>
    <w:rsid w:val="00FD63CF"/>
    <w:rsid w:val="00FE0127"/>
    <w:rsid w:val="00FE17E3"/>
    <w:rsid w:val="00FE1F1C"/>
    <w:rsid w:val="00FE268F"/>
    <w:rsid w:val="00FE2A2F"/>
    <w:rsid w:val="00FE31CE"/>
    <w:rsid w:val="00FE32FA"/>
    <w:rsid w:val="00FE60CB"/>
    <w:rsid w:val="00FE6588"/>
    <w:rsid w:val="00FE71A5"/>
    <w:rsid w:val="00FE7266"/>
    <w:rsid w:val="00FE729B"/>
    <w:rsid w:val="00FE72EA"/>
    <w:rsid w:val="00FE77C0"/>
    <w:rsid w:val="00FE7885"/>
    <w:rsid w:val="00FE7F07"/>
    <w:rsid w:val="00FF214F"/>
    <w:rsid w:val="00FF29EC"/>
    <w:rsid w:val="00FF2D6B"/>
    <w:rsid w:val="00FF452A"/>
    <w:rsid w:val="00FF46C0"/>
    <w:rsid w:val="00FF6C0C"/>
    <w:rsid w:val="00FF73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0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8E3"/>
  </w:style>
  <w:style w:type="paragraph" w:styleId="Heading1">
    <w:name w:val="heading 1"/>
    <w:basedOn w:val="Normal"/>
    <w:next w:val="Normal"/>
    <w:link w:val="Heading1Char"/>
    <w:uiPriority w:val="9"/>
    <w:qFormat/>
    <w:rsid w:val="00C64F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76F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B678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07802"/>
    <w:pPr>
      <w:keepNext/>
      <w:spacing w:before="240" w:after="60" w:line="240" w:lineRule="auto"/>
      <w:ind w:left="2880" w:hanging="360"/>
      <w:outlineLvl w:val="3"/>
    </w:pPr>
    <w:rPr>
      <w:rFonts w:ascii="Calibri" w:eastAsia="Times New Roman" w:hAnsi="Calibri" w:cs="Times New Roman"/>
      <w:b/>
      <w:bCs/>
      <w:sz w:val="28"/>
      <w:szCs w:val="28"/>
    </w:rPr>
  </w:style>
  <w:style w:type="paragraph" w:styleId="Heading7">
    <w:name w:val="heading 7"/>
    <w:basedOn w:val="Normal"/>
    <w:next w:val="Normal"/>
    <w:link w:val="Heading7Char"/>
    <w:qFormat/>
    <w:rsid w:val="00E76F5A"/>
    <w:pPr>
      <w:autoSpaceDE w:val="0"/>
      <w:autoSpaceDN w:val="0"/>
      <w:spacing w:before="240" w:after="60" w:line="360" w:lineRule="exact"/>
      <w:ind w:firstLine="720"/>
      <w:jc w:val="both"/>
      <w:outlineLvl w:val="6"/>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47B91"/>
    <w:pPr>
      <w:spacing w:after="0" w:line="288" w:lineRule="auto"/>
      <w:ind w:firstLine="544"/>
      <w:jc w:val="both"/>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347B91"/>
    <w:rPr>
      <w:rFonts w:ascii=".VnTime" w:eastAsia="Times New Roman" w:hAnsi=".VnTime" w:cs="Times New Roman"/>
      <w:sz w:val="28"/>
      <w:szCs w:val="24"/>
    </w:rPr>
  </w:style>
  <w:style w:type="paragraph" w:styleId="BodyText">
    <w:name w:val="Body Text"/>
    <w:basedOn w:val="Normal"/>
    <w:link w:val="BodyTextChar"/>
    <w:uiPriority w:val="99"/>
    <w:unhideWhenUsed/>
    <w:rsid w:val="00347B91"/>
    <w:pPr>
      <w:spacing w:after="120" w:line="240" w:lineRule="auto"/>
    </w:pPr>
    <w:rPr>
      <w:rFonts w:ascii="Times New Roman" w:eastAsia="Times New Roman" w:hAnsi="Times New Roman" w:cs="Times New Roman"/>
      <w:sz w:val="26"/>
      <w:szCs w:val="24"/>
    </w:rPr>
  </w:style>
  <w:style w:type="character" w:customStyle="1" w:styleId="BodyTextChar">
    <w:name w:val="Body Text Char"/>
    <w:basedOn w:val="DefaultParagraphFont"/>
    <w:link w:val="BodyText"/>
    <w:uiPriority w:val="99"/>
    <w:rsid w:val="00347B91"/>
    <w:rPr>
      <w:rFonts w:ascii="Times New Roman" w:eastAsia="Times New Roman" w:hAnsi="Times New Roman" w:cs="Times New Roman"/>
      <w:sz w:val="26"/>
      <w:szCs w:val="24"/>
    </w:rPr>
  </w:style>
  <w:style w:type="paragraph" w:styleId="ListParagraph">
    <w:name w:val="List Paragraph"/>
    <w:aliases w:val="Num Bullet 1,Bullet Number,lp1,Bullet List,FooterText,numbered,List Paragraph1,Paragraphe de liste1,Bulletr List Paragraph,列出段落,列出段落1,List Paragraph2,List Paragraph21,Listeafsnit1,Parágrafo da Lista1,Párrafo de lista1,リスト段落1,Norm"/>
    <w:basedOn w:val="Normal"/>
    <w:link w:val="ListParagraphChar"/>
    <w:qFormat/>
    <w:rsid w:val="005E2696"/>
    <w:pPr>
      <w:spacing w:after="0" w:line="240" w:lineRule="auto"/>
      <w:ind w:left="720"/>
      <w:contextualSpacing/>
    </w:pPr>
    <w:rPr>
      <w:rFonts w:ascii="Times New Roman" w:eastAsia="Times New Roman" w:hAnsi="Times New Roman" w:cs="Times New Roman"/>
      <w:sz w:val="28"/>
      <w:szCs w:val="28"/>
    </w:rPr>
  </w:style>
  <w:style w:type="table" w:styleId="TableGrid">
    <w:name w:val="Table Grid"/>
    <w:basedOn w:val="TableNormal"/>
    <w:uiPriority w:val="59"/>
    <w:rsid w:val="004160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
    <w:name w:val="Char Char4"/>
    <w:basedOn w:val="Normal"/>
    <w:rsid w:val="00243F07"/>
    <w:pPr>
      <w:spacing w:after="160" w:line="240" w:lineRule="exact"/>
    </w:pPr>
    <w:rPr>
      <w:rFonts w:ascii="Verdana" w:eastAsia="Times New Roman" w:hAnsi="Verdana" w:cs="Times New Roman"/>
      <w:sz w:val="20"/>
      <w:szCs w:val="20"/>
    </w:rPr>
  </w:style>
  <w:style w:type="paragraph" w:styleId="Header">
    <w:name w:val="header"/>
    <w:aliases w:val="En-tête client"/>
    <w:basedOn w:val="Normal"/>
    <w:link w:val="HeaderChar"/>
    <w:uiPriority w:val="99"/>
    <w:unhideWhenUsed/>
    <w:rsid w:val="00B358AA"/>
    <w:pPr>
      <w:tabs>
        <w:tab w:val="center" w:pos="4680"/>
        <w:tab w:val="right" w:pos="9360"/>
      </w:tabs>
      <w:spacing w:after="0" w:line="240" w:lineRule="auto"/>
    </w:pPr>
  </w:style>
  <w:style w:type="character" w:customStyle="1" w:styleId="HeaderChar">
    <w:name w:val="Header Char"/>
    <w:aliases w:val="En-tête client Char"/>
    <w:basedOn w:val="DefaultParagraphFont"/>
    <w:link w:val="Header"/>
    <w:uiPriority w:val="99"/>
    <w:rsid w:val="00B358AA"/>
  </w:style>
  <w:style w:type="paragraph" w:styleId="Footer">
    <w:name w:val="footer"/>
    <w:basedOn w:val="Normal"/>
    <w:link w:val="FooterChar"/>
    <w:uiPriority w:val="99"/>
    <w:unhideWhenUsed/>
    <w:rsid w:val="00B358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8AA"/>
  </w:style>
  <w:style w:type="paragraph" w:styleId="NormalWeb">
    <w:name w:val="Normal (Web)"/>
    <w:aliases w:val="Char Char Char,Обычный (веб)1,Обычный (веб) Знак,Обычный (веб) Знак1,Обычный (веб) Знак Знак, Char Char Char,Char,Char Char Char Char Char Char Char Char Char Char Char Char Char Char Char,Char Char Cha,webb"/>
    <w:basedOn w:val="Normal"/>
    <w:link w:val="NormalWebChar"/>
    <w:uiPriority w:val="99"/>
    <w:qFormat/>
    <w:rsid w:val="001359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level2">
    <w:name w:val="Heading level 2"/>
    <w:basedOn w:val="Normal"/>
    <w:link w:val="Headinglevel2Char"/>
    <w:autoRedefine/>
    <w:rsid w:val="001359C5"/>
    <w:pPr>
      <w:spacing w:before="120" w:after="0" w:line="240" w:lineRule="auto"/>
      <w:ind w:firstLine="720"/>
      <w:jc w:val="both"/>
    </w:pPr>
    <w:rPr>
      <w:rFonts w:ascii="Times New Roman" w:eastAsia="Times New Roman" w:hAnsi="Times New Roman" w:cs="Times New Roman"/>
      <w:i/>
      <w:iCs/>
      <w:noProof/>
      <w:sz w:val="28"/>
      <w:szCs w:val="28"/>
      <w:lang w:val="nl-NL"/>
    </w:rPr>
  </w:style>
  <w:style w:type="character" w:customStyle="1" w:styleId="Headinglevel2Char">
    <w:name w:val="Heading level 2 Char"/>
    <w:link w:val="Headinglevel2"/>
    <w:rsid w:val="001359C5"/>
    <w:rPr>
      <w:rFonts w:ascii="Times New Roman" w:eastAsia="Times New Roman" w:hAnsi="Times New Roman" w:cs="Times New Roman"/>
      <w:i/>
      <w:iCs/>
      <w:noProof/>
      <w:sz w:val="28"/>
      <w:szCs w:val="28"/>
      <w:lang w:val="nl-NL"/>
    </w:rPr>
  </w:style>
  <w:style w:type="character" w:customStyle="1" w:styleId="fontstyle01">
    <w:name w:val="fontstyle01"/>
    <w:basedOn w:val="DefaultParagraphFont"/>
    <w:rsid w:val="009E28F3"/>
    <w:rPr>
      <w:rFonts w:ascii="Helvetica" w:hAnsi="Helvetica" w:hint="default"/>
      <w:b w:val="0"/>
      <w:bCs w:val="0"/>
      <w:i w:val="0"/>
      <w:iCs w:val="0"/>
      <w:color w:val="000000"/>
      <w:sz w:val="22"/>
      <w:szCs w:val="22"/>
    </w:rPr>
  </w:style>
  <w:style w:type="paragraph" w:styleId="Subtitle">
    <w:name w:val="Subtitle"/>
    <w:basedOn w:val="Normal"/>
    <w:link w:val="SubtitleChar"/>
    <w:qFormat/>
    <w:rsid w:val="00665107"/>
    <w:pPr>
      <w:widowControl w:val="0"/>
      <w:spacing w:after="0" w:line="240" w:lineRule="auto"/>
      <w:jc w:val="both"/>
    </w:pPr>
    <w:rPr>
      <w:rFonts w:ascii=".VnTime" w:eastAsia="Times New Roman" w:hAnsi=".VnTime" w:cs="Times New Roman"/>
      <w:b/>
      <w:sz w:val="28"/>
      <w:szCs w:val="20"/>
    </w:rPr>
  </w:style>
  <w:style w:type="character" w:customStyle="1" w:styleId="SubtitleChar">
    <w:name w:val="Subtitle Char"/>
    <w:basedOn w:val="DefaultParagraphFont"/>
    <w:link w:val="Subtitle"/>
    <w:rsid w:val="00665107"/>
    <w:rPr>
      <w:rFonts w:ascii=".VnTime" w:eastAsia="Times New Roman" w:hAnsi=".VnTime" w:cs="Times New Roman"/>
      <w:b/>
      <w:sz w:val="28"/>
      <w:szCs w:val="20"/>
    </w:rPr>
  </w:style>
  <w:style w:type="character" w:customStyle="1" w:styleId="ListParagraphChar">
    <w:name w:val="List Paragraph Char"/>
    <w:aliases w:val="Num Bullet 1 Char,Bullet Number Char,lp1 Char,Bullet List Char,FooterText Char,numbered Char,List Paragraph1 Char,Paragraphe de liste1 Char,Bulletr List Paragraph Char,列出段落 Char,列出段落1 Char,List Paragraph2 Char,List Paragraph21 Char"/>
    <w:link w:val="ListParagraph"/>
    <w:qFormat/>
    <w:locked/>
    <w:rsid w:val="00941D3C"/>
    <w:rPr>
      <w:rFonts w:ascii="Times New Roman" w:eastAsia="Times New Roman" w:hAnsi="Times New Roman" w:cs="Times New Roman"/>
      <w:sz w:val="28"/>
      <w:szCs w:val="28"/>
    </w:rPr>
  </w:style>
  <w:style w:type="paragraph" w:styleId="FootnoteText">
    <w:name w:val="footnote text"/>
    <w:aliases w:val="Footnote Text Char Char Char Char Char,Footnote Text Char Char Char Char Char Char Ch Char Char Char,Footnote Text Char Char Char Char Char Char Ch Char Char Char Char Char Char C,fn,Footnote Text Char Char Char Char Char Char Ch Char Char"/>
    <w:basedOn w:val="Normal"/>
    <w:link w:val="FootnoteTextChar"/>
    <w:uiPriority w:val="99"/>
    <w:unhideWhenUsed/>
    <w:qFormat/>
    <w:rsid w:val="008922D8"/>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
    <w:basedOn w:val="DefaultParagraphFont"/>
    <w:link w:val="FootnoteText"/>
    <w:uiPriority w:val="99"/>
    <w:qFormat/>
    <w:rsid w:val="008922D8"/>
    <w:rPr>
      <w:sz w:val="20"/>
      <w:szCs w:val="20"/>
    </w:rPr>
  </w:style>
  <w:style w:type="character" w:styleId="FootnoteReference">
    <w:name w:val="footnote reference"/>
    <w:aliases w:val="Footnote,Footnote text,ftref,BearingPoint,16 Point,Superscript 6 Point,fr,Footnote Text1,f,Ref,de nota al pie,Footnote + Arial,10 pt,Black,Footnote Text11,(NECG) Footnote Reference, BVI fnr,footnote ref,BVI fnr,de nota al p,f1,R,Re"/>
    <w:basedOn w:val="DefaultParagraphFont"/>
    <w:link w:val="CarattereCarattereCharCharCharCharCharCharZchn"/>
    <w:uiPriority w:val="99"/>
    <w:unhideWhenUsed/>
    <w:qFormat/>
    <w:rsid w:val="008922D8"/>
    <w:rPr>
      <w:vertAlign w:val="superscript"/>
    </w:rPr>
  </w:style>
  <w:style w:type="paragraph" w:styleId="EndnoteText">
    <w:name w:val="endnote text"/>
    <w:basedOn w:val="Normal"/>
    <w:link w:val="EndnoteTextChar"/>
    <w:semiHidden/>
    <w:unhideWhenUsed/>
    <w:rsid w:val="00837F8A"/>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837F8A"/>
    <w:rPr>
      <w:rFonts w:ascii="Times New Roman" w:eastAsia="Times New Roman" w:hAnsi="Times New Roman" w:cs="Times New Roman"/>
      <w:sz w:val="20"/>
      <w:szCs w:val="20"/>
    </w:rPr>
  </w:style>
  <w:style w:type="character" w:styleId="EndnoteReference">
    <w:name w:val="endnote reference"/>
    <w:uiPriority w:val="99"/>
    <w:unhideWhenUsed/>
    <w:rsid w:val="00837F8A"/>
    <w:rPr>
      <w:vertAlign w:val="superscript"/>
    </w:rPr>
  </w:style>
  <w:style w:type="character" w:customStyle="1" w:styleId="NormalWebChar">
    <w:name w:val="Normal (Web) Char"/>
    <w:aliases w:val="Char Char Char Char2,Обычный (веб)1 Char1,Обычный (веб) Знак Char1,Обычный (веб) Знак1 Char1,Обычный (веб) Знак Знак Char1, Char Char Char Char1,Char Char,Char Char Char Char Char Char Char Char Char Char Char Char Char Char Char Char"/>
    <w:link w:val="NormalWeb"/>
    <w:uiPriority w:val="99"/>
    <w:qFormat/>
    <w:locked/>
    <w:rsid w:val="0026256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B1C37"/>
    <w:rPr>
      <w:sz w:val="16"/>
      <w:szCs w:val="16"/>
    </w:rPr>
  </w:style>
  <w:style w:type="paragraph" w:styleId="CommentText">
    <w:name w:val="annotation text"/>
    <w:basedOn w:val="Normal"/>
    <w:link w:val="CommentTextChar"/>
    <w:uiPriority w:val="99"/>
    <w:semiHidden/>
    <w:unhideWhenUsed/>
    <w:rsid w:val="002B1C37"/>
    <w:pPr>
      <w:spacing w:line="240" w:lineRule="auto"/>
    </w:pPr>
    <w:rPr>
      <w:sz w:val="20"/>
      <w:szCs w:val="20"/>
    </w:rPr>
  </w:style>
  <w:style w:type="character" w:customStyle="1" w:styleId="CommentTextChar">
    <w:name w:val="Comment Text Char"/>
    <w:basedOn w:val="DefaultParagraphFont"/>
    <w:link w:val="CommentText"/>
    <w:uiPriority w:val="99"/>
    <w:semiHidden/>
    <w:rsid w:val="002B1C37"/>
    <w:rPr>
      <w:sz w:val="20"/>
      <w:szCs w:val="20"/>
    </w:rPr>
  </w:style>
  <w:style w:type="paragraph" w:styleId="CommentSubject">
    <w:name w:val="annotation subject"/>
    <w:basedOn w:val="CommentText"/>
    <w:next w:val="CommentText"/>
    <w:link w:val="CommentSubjectChar"/>
    <w:uiPriority w:val="99"/>
    <w:semiHidden/>
    <w:unhideWhenUsed/>
    <w:rsid w:val="002B1C37"/>
    <w:rPr>
      <w:b/>
      <w:bCs/>
    </w:rPr>
  </w:style>
  <w:style w:type="character" w:customStyle="1" w:styleId="CommentSubjectChar">
    <w:name w:val="Comment Subject Char"/>
    <w:basedOn w:val="CommentTextChar"/>
    <w:link w:val="CommentSubject"/>
    <w:uiPriority w:val="99"/>
    <w:semiHidden/>
    <w:rsid w:val="002B1C37"/>
    <w:rPr>
      <w:b/>
      <w:bCs/>
      <w:sz w:val="20"/>
      <w:szCs w:val="20"/>
    </w:rPr>
  </w:style>
  <w:style w:type="paragraph" w:styleId="BalloonText">
    <w:name w:val="Balloon Text"/>
    <w:basedOn w:val="Normal"/>
    <w:link w:val="BalloonTextChar"/>
    <w:uiPriority w:val="99"/>
    <w:semiHidden/>
    <w:unhideWhenUsed/>
    <w:rsid w:val="000B1A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A3E"/>
    <w:rPr>
      <w:rFonts w:ascii="Segoe UI" w:hAnsi="Segoe UI" w:cs="Segoe UI"/>
      <w:sz w:val="18"/>
      <w:szCs w:val="18"/>
    </w:rPr>
  </w:style>
  <w:style w:type="character" w:styleId="Hyperlink">
    <w:name w:val="Hyperlink"/>
    <w:unhideWhenUsed/>
    <w:rsid w:val="00652A87"/>
    <w:rPr>
      <w:color w:val="0000FF"/>
      <w:u w:val="single"/>
    </w:rPr>
  </w:style>
  <w:style w:type="paragraph" w:customStyle="1" w:styleId="10Thmquynk">
    <w:name w:val="10 Thẩm quyền ký"/>
    <w:rsid w:val="0073159A"/>
    <w:pPr>
      <w:widowControl w:val="0"/>
      <w:tabs>
        <w:tab w:val="center" w:pos="7371"/>
      </w:tabs>
      <w:spacing w:after="0" w:line="240" w:lineRule="auto"/>
    </w:pPr>
    <w:rPr>
      <w:rFonts w:ascii="Times New Roman" w:eastAsia="Times New Roman" w:hAnsi="Times New Roman" w:cs="Times New Roman"/>
      <w:b/>
      <w:sz w:val="26"/>
      <w:szCs w:val="28"/>
    </w:rPr>
  </w:style>
  <w:style w:type="paragraph" w:styleId="Revision">
    <w:name w:val="Revision"/>
    <w:hidden/>
    <w:uiPriority w:val="99"/>
    <w:semiHidden/>
    <w:rsid w:val="003F0F62"/>
    <w:pPr>
      <w:spacing w:after="0" w:line="240" w:lineRule="auto"/>
    </w:pPr>
  </w:style>
  <w:style w:type="paragraph" w:customStyle="1" w:styleId="Doanvan">
    <w:name w:val="Doan van"/>
    <w:basedOn w:val="Normal"/>
    <w:link w:val="DoanvanChar"/>
    <w:qFormat/>
    <w:rsid w:val="001B16DE"/>
    <w:pPr>
      <w:suppressAutoHyphens/>
      <w:spacing w:before="120" w:after="120" w:line="288" w:lineRule="auto"/>
      <w:ind w:firstLine="706"/>
      <w:contextualSpacing/>
      <w:jc w:val="both"/>
    </w:pPr>
    <w:rPr>
      <w:rFonts w:ascii="Times New Roman" w:eastAsia="SimSun" w:hAnsi="Times New Roman" w:cs="Times New Roman"/>
      <w:bCs/>
      <w:color w:val="000000"/>
      <w:spacing w:val="-4"/>
      <w:kern w:val="1"/>
      <w:sz w:val="28"/>
      <w:szCs w:val="24"/>
      <w:lang w:val="nl-NL" w:eastAsia="zh-CN"/>
    </w:rPr>
  </w:style>
  <w:style w:type="character" w:customStyle="1" w:styleId="DoanvanChar">
    <w:name w:val="Doan van Char"/>
    <w:link w:val="Doanvan"/>
    <w:rsid w:val="001B16DE"/>
    <w:rPr>
      <w:rFonts w:ascii="Times New Roman" w:eastAsia="SimSun" w:hAnsi="Times New Roman" w:cs="Times New Roman"/>
      <w:bCs/>
      <w:color w:val="000000"/>
      <w:spacing w:val="-4"/>
      <w:kern w:val="1"/>
      <w:sz w:val="28"/>
      <w:szCs w:val="24"/>
      <w:lang w:val="nl-NL" w:eastAsia="zh-CN"/>
    </w:rPr>
  </w:style>
  <w:style w:type="character" w:customStyle="1" w:styleId="NormalWebChar1">
    <w:name w:val="Normal (Web) Char1"/>
    <w:aliases w:val="Normal (Web) Char Char,Char Char Char Char,Char Char Char Char1,Обычный (веб)1 Char,Обычный (веб) Знак Char,Обычный (веб) Знак1 Char,Обычный (веб) Знак Знак Char, Char Char Char Char"/>
    <w:uiPriority w:val="99"/>
    <w:qFormat/>
    <w:locked/>
    <w:rsid w:val="004F665D"/>
    <w:rPr>
      <w:rFonts w:ascii="Times New Roman" w:eastAsia="Times New Roman" w:hAnsi="Times New Roman"/>
      <w:sz w:val="24"/>
      <w:szCs w:val="24"/>
    </w:rPr>
  </w:style>
  <w:style w:type="paragraph" w:customStyle="1" w:styleId="a">
    <w:name w:val="__"/>
    <w:basedOn w:val="Normal"/>
    <w:link w:val="Char"/>
    <w:qFormat/>
    <w:rsid w:val="005445F5"/>
    <w:pPr>
      <w:numPr>
        <w:numId w:val="4"/>
      </w:numPr>
      <w:tabs>
        <w:tab w:val="left" w:pos="540"/>
        <w:tab w:val="left" w:pos="851"/>
      </w:tabs>
      <w:spacing w:after="120" w:line="288" w:lineRule="auto"/>
      <w:jc w:val="both"/>
    </w:pPr>
    <w:rPr>
      <w:rFonts w:ascii="Times New Roman" w:eastAsia="Calibri" w:hAnsi="Times New Roman" w:cs="Times New Roman"/>
      <w:sz w:val="28"/>
      <w:szCs w:val="26"/>
      <w:lang w:val="pt-BR"/>
    </w:rPr>
  </w:style>
  <w:style w:type="character" w:customStyle="1" w:styleId="Char">
    <w:name w:val="__ Char"/>
    <w:link w:val="a"/>
    <w:rsid w:val="005445F5"/>
    <w:rPr>
      <w:rFonts w:ascii="Times New Roman" w:eastAsia="Calibri" w:hAnsi="Times New Roman" w:cs="Times New Roman"/>
      <w:sz w:val="28"/>
      <w:szCs w:val="26"/>
      <w:lang w:val="pt-BR"/>
    </w:rPr>
  </w:style>
  <w:style w:type="character" w:customStyle="1" w:styleId="Heading4Char">
    <w:name w:val="Heading 4 Char"/>
    <w:basedOn w:val="DefaultParagraphFont"/>
    <w:link w:val="Heading4"/>
    <w:uiPriority w:val="9"/>
    <w:rsid w:val="00607802"/>
    <w:rPr>
      <w:rFonts w:ascii="Calibri" w:eastAsia="Times New Roman" w:hAnsi="Calibri" w:cs="Times New Roman"/>
      <w:b/>
      <w:bCs/>
      <w:sz w:val="28"/>
      <w:szCs w:val="28"/>
    </w:rPr>
  </w:style>
  <w:style w:type="character" w:customStyle="1" w:styleId="Heading3Char">
    <w:name w:val="Heading 3 Char"/>
    <w:basedOn w:val="DefaultParagraphFont"/>
    <w:link w:val="Heading3"/>
    <w:uiPriority w:val="9"/>
    <w:semiHidden/>
    <w:rsid w:val="009B6789"/>
    <w:rPr>
      <w:rFonts w:asciiTheme="majorHAnsi" w:eastAsiaTheme="majorEastAsia" w:hAnsiTheme="majorHAnsi" w:cstheme="majorBidi"/>
      <w:b/>
      <w:bCs/>
      <w:color w:val="4F81BD" w:themeColor="accent1"/>
    </w:rPr>
  </w:style>
  <w:style w:type="paragraph" w:customStyle="1" w:styleId="Default">
    <w:name w:val="Default"/>
    <w:rsid w:val="00187AF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E76F5A"/>
    <w:rPr>
      <w:rFonts w:asciiTheme="majorHAnsi" w:eastAsiaTheme="majorEastAsia" w:hAnsiTheme="majorHAnsi" w:cstheme="majorBidi"/>
      <w:b/>
      <w:bCs/>
      <w:color w:val="4F81BD" w:themeColor="accent1"/>
      <w:sz w:val="26"/>
      <w:szCs w:val="26"/>
    </w:rPr>
  </w:style>
  <w:style w:type="character" w:customStyle="1" w:styleId="Heading7Char">
    <w:name w:val="Heading 7 Char"/>
    <w:basedOn w:val="DefaultParagraphFont"/>
    <w:link w:val="Heading7"/>
    <w:rsid w:val="00E76F5A"/>
    <w:rPr>
      <w:rFonts w:ascii="Calibri" w:eastAsia="Times New Roman" w:hAnsi="Calibri" w:cs="Times New Roman"/>
      <w:sz w:val="24"/>
      <w:szCs w:val="24"/>
    </w:rPr>
  </w:style>
  <w:style w:type="paragraph" w:customStyle="1" w:styleId="StyleHeading2NotItalicJustifiedLeft063cm">
    <w:name w:val="Style Heading 2 + Not Italic Justified Left:  0.63 cm"/>
    <w:basedOn w:val="Heading2"/>
    <w:autoRedefine/>
    <w:semiHidden/>
    <w:rsid w:val="006C1FF9"/>
    <w:pPr>
      <w:keepNext w:val="0"/>
      <w:keepLines w:val="0"/>
      <w:widowControl w:val="0"/>
      <w:tabs>
        <w:tab w:val="left" w:pos="6322"/>
      </w:tabs>
      <w:spacing w:before="0" w:line="240" w:lineRule="auto"/>
      <w:jc w:val="center"/>
    </w:pPr>
    <w:rPr>
      <w:rFonts w:ascii="Times New Roman" w:eastAsia="Times New Roman" w:hAnsi="Times New Roman" w:cs="Times New Roman"/>
      <w:bCs w:val="0"/>
      <w:color w:val="auto"/>
      <w:kern w:val="32"/>
      <w:sz w:val="28"/>
      <w:szCs w:val="28"/>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A37937"/>
    <w:pPr>
      <w:spacing w:after="160" w:line="240" w:lineRule="exact"/>
    </w:pPr>
    <w:rPr>
      <w:vertAlign w:val="superscript"/>
    </w:rPr>
  </w:style>
  <w:style w:type="paragraph" w:styleId="BodyTextIndent2">
    <w:name w:val="Body Text Indent 2"/>
    <w:basedOn w:val="Normal"/>
    <w:link w:val="BodyTextIndent2Char"/>
    <w:uiPriority w:val="99"/>
    <w:unhideWhenUsed/>
    <w:rsid w:val="00D97598"/>
    <w:pPr>
      <w:spacing w:after="120" w:line="480" w:lineRule="auto"/>
      <w:ind w:left="283"/>
    </w:pPr>
  </w:style>
  <w:style w:type="character" w:customStyle="1" w:styleId="BodyTextIndent2Char">
    <w:name w:val="Body Text Indent 2 Char"/>
    <w:basedOn w:val="DefaultParagraphFont"/>
    <w:link w:val="BodyTextIndent2"/>
    <w:uiPriority w:val="99"/>
    <w:rsid w:val="00D97598"/>
  </w:style>
  <w:style w:type="character" w:customStyle="1" w:styleId="Bodytext2">
    <w:name w:val="Body text (2)_"/>
    <w:link w:val="Bodytext20"/>
    <w:rsid w:val="0071154C"/>
    <w:rPr>
      <w:b/>
      <w:bCs/>
      <w:sz w:val="27"/>
      <w:szCs w:val="27"/>
      <w:shd w:val="clear" w:color="auto" w:fill="FFFFFF"/>
    </w:rPr>
  </w:style>
  <w:style w:type="paragraph" w:customStyle="1" w:styleId="Bodytext20">
    <w:name w:val="Body text (2)"/>
    <w:basedOn w:val="Normal"/>
    <w:link w:val="Bodytext2"/>
    <w:rsid w:val="0071154C"/>
    <w:pPr>
      <w:widowControl w:val="0"/>
      <w:shd w:val="clear" w:color="auto" w:fill="FFFFFF"/>
      <w:spacing w:after="0" w:line="295" w:lineRule="exact"/>
      <w:jc w:val="both"/>
    </w:pPr>
    <w:rPr>
      <w:b/>
      <w:bCs/>
      <w:sz w:val="27"/>
      <w:szCs w:val="27"/>
    </w:rPr>
  </w:style>
  <w:style w:type="character" w:customStyle="1" w:styleId="emoji-sizer">
    <w:name w:val="emoji-sizer"/>
    <w:rsid w:val="000D0B52"/>
  </w:style>
  <w:style w:type="character" w:customStyle="1" w:styleId="Heading1Char">
    <w:name w:val="Heading 1 Char"/>
    <w:basedOn w:val="DefaultParagraphFont"/>
    <w:link w:val="Heading1"/>
    <w:uiPriority w:val="9"/>
    <w:rsid w:val="00C64FC1"/>
    <w:rPr>
      <w:rFonts w:asciiTheme="majorHAnsi" w:eastAsiaTheme="majorEastAsia" w:hAnsiTheme="majorHAnsi" w:cstheme="majorBidi"/>
      <w:b/>
      <w:bCs/>
      <w:color w:val="365F91" w:themeColor="accent1" w:themeShade="BF"/>
      <w:sz w:val="28"/>
      <w:szCs w:val="28"/>
    </w:rPr>
  </w:style>
  <w:style w:type="character" w:customStyle="1" w:styleId="hgkelc">
    <w:name w:val="hgkelc"/>
    <w:basedOn w:val="DefaultParagraphFont"/>
    <w:rsid w:val="00D41CA6"/>
  </w:style>
  <w:style w:type="character" w:customStyle="1" w:styleId="markedcontent">
    <w:name w:val="markedcontent"/>
    <w:basedOn w:val="DefaultParagraphFont"/>
    <w:rsid w:val="005053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8E3"/>
  </w:style>
  <w:style w:type="paragraph" w:styleId="Heading1">
    <w:name w:val="heading 1"/>
    <w:basedOn w:val="Normal"/>
    <w:next w:val="Normal"/>
    <w:link w:val="Heading1Char"/>
    <w:uiPriority w:val="9"/>
    <w:qFormat/>
    <w:rsid w:val="00C64F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76F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B678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07802"/>
    <w:pPr>
      <w:keepNext/>
      <w:spacing w:before="240" w:after="60" w:line="240" w:lineRule="auto"/>
      <w:ind w:left="2880" w:hanging="360"/>
      <w:outlineLvl w:val="3"/>
    </w:pPr>
    <w:rPr>
      <w:rFonts w:ascii="Calibri" w:eastAsia="Times New Roman" w:hAnsi="Calibri" w:cs="Times New Roman"/>
      <w:b/>
      <w:bCs/>
      <w:sz w:val="28"/>
      <w:szCs w:val="28"/>
    </w:rPr>
  </w:style>
  <w:style w:type="paragraph" w:styleId="Heading7">
    <w:name w:val="heading 7"/>
    <w:basedOn w:val="Normal"/>
    <w:next w:val="Normal"/>
    <w:link w:val="Heading7Char"/>
    <w:qFormat/>
    <w:rsid w:val="00E76F5A"/>
    <w:pPr>
      <w:autoSpaceDE w:val="0"/>
      <w:autoSpaceDN w:val="0"/>
      <w:spacing w:before="240" w:after="60" w:line="360" w:lineRule="exact"/>
      <w:ind w:firstLine="720"/>
      <w:jc w:val="both"/>
      <w:outlineLvl w:val="6"/>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47B91"/>
    <w:pPr>
      <w:spacing w:after="0" w:line="288" w:lineRule="auto"/>
      <w:ind w:firstLine="544"/>
      <w:jc w:val="both"/>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347B91"/>
    <w:rPr>
      <w:rFonts w:ascii=".VnTime" w:eastAsia="Times New Roman" w:hAnsi=".VnTime" w:cs="Times New Roman"/>
      <w:sz w:val="28"/>
      <w:szCs w:val="24"/>
    </w:rPr>
  </w:style>
  <w:style w:type="paragraph" w:styleId="BodyText">
    <w:name w:val="Body Text"/>
    <w:basedOn w:val="Normal"/>
    <w:link w:val="BodyTextChar"/>
    <w:uiPriority w:val="99"/>
    <w:unhideWhenUsed/>
    <w:rsid w:val="00347B91"/>
    <w:pPr>
      <w:spacing w:after="120" w:line="240" w:lineRule="auto"/>
    </w:pPr>
    <w:rPr>
      <w:rFonts w:ascii="Times New Roman" w:eastAsia="Times New Roman" w:hAnsi="Times New Roman" w:cs="Times New Roman"/>
      <w:sz w:val="26"/>
      <w:szCs w:val="24"/>
    </w:rPr>
  </w:style>
  <w:style w:type="character" w:customStyle="1" w:styleId="BodyTextChar">
    <w:name w:val="Body Text Char"/>
    <w:basedOn w:val="DefaultParagraphFont"/>
    <w:link w:val="BodyText"/>
    <w:uiPriority w:val="99"/>
    <w:rsid w:val="00347B91"/>
    <w:rPr>
      <w:rFonts w:ascii="Times New Roman" w:eastAsia="Times New Roman" w:hAnsi="Times New Roman" w:cs="Times New Roman"/>
      <w:sz w:val="26"/>
      <w:szCs w:val="24"/>
    </w:rPr>
  </w:style>
  <w:style w:type="paragraph" w:styleId="ListParagraph">
    <w:name w:val="List Paragraph"/>
    <w:aliases w:val="Num Bullet 1,Bullet Number,lp1,Bullet List,FooterText,numbered,List Paragraph1,Paragraphe de liste1,Bulletr List Paragraph,列出段落,列出段落1,List Paragraph2,List Paragraph21,Listeafsnit1,Parágrafo da Lista1,Párrafo de lista1,リスト段落1,Norm"/>
    <w:basedOn w:val="Normal"/>
    <w:link w:val="ListParagraphChar"/>
    <w:qFormat/>
    <w:rsid w:val="005E2696"/>
    <w:pPr>
      <w:spacing w:after="0" w:line="240" w:lineRule="auto"/>
      <w:ind w:left="720"/>
      <w:contextualSpacing/>
    </w:pPr>
    <w:rPr>
      <w:rFonts w:ascii="Times New Roman" w:eastAsia="Times New Roman" w:hAnsi="Times New Roman" w:cs="Times New Roman"/>
      <w:sz w:val="28"/>
      <w:szCs w:val="28"/>
    </w:rPr>
  </w:style>
  <w:style w:type="table" w:styleId="TableGrid">
    <w:name w:val="Table Grid"/>
    <w:basedOn w:val="TableNormal"/>
    <w:uiPriority w:val="59"/>
    <w:rsid w:val="004160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
    <w:name w:val="Char Char4"/>
    <w:basedOn w:val="Normal"/>
    <w:rsid w:val="00243F07"/>
    <w:pPr>
      <w:spacing w:after="160" w:line="240" w:lineRule="exact"/>
    </w:pPr>
    <w:rPr>
      <w:rFonts w:ascii="Verdana" w:eastAsia="Times New Roman" w:hAnsi="Verdana" w:cs="Times New Roman"/>
      <w:sz w:val="20"/>
      <w:szCs w:val="20"/>
    </w:rPr>
  </w:style>
  <w:style w:type="paragraph" w:styleId="Header">
    <w:name w:val="header"/>
    <w:aliases w:val="En-tête client"/>
    <w:basedOn w:val="Normal"/>
    <w:link w:val="HeaderChar"/>
    <w:uiPriority w:val="99"/>
    <w:unhideWhenUsed/>
    <w:rsid w:val="00B358AA"/>
    <w:pPr>
      <w:tabs>
        <w:tab w:val="center" w:pos="4680"/>
        <w:tab w:val="right" w:pos="9360"/>
      </w:tabs>
      <w:spacing w:after="0" w:line="240" w:lineRule="auto"/>
    </w:pPr>
  </w:style>
  <w:style w:type="character" w:customStyle="1" w:styleId="HeaderChar">
    <w:name w:val="Header Char"/>
    <w:aliases w:val="En-tête client Char"/>
    <w:basedOn w:val="DefaultParagraphFont"/>
    <w:link w:val="Header"/>
    <w:uiPriority w:val="99"/>
    <w:rsid w:val="00B358AA"/>
  </w:style>
  <w:style w:type="paragraph" w:styleId="Footer">
    <w:name w:val="footer"/>
    <w:basedOn w:val="Normal"/>
    <w:link w:val="FooterChar"/>
    <w:uiPriority w:val="99"/>
    <w:unhideWhenUsed/>
    <w:rsid w:val="00B358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8AA"/>
  </w:style>
  <w:style w:type="paragraph" w:styleId="NormalWeb">
    <w:name w:val="Normal (Web)"/>
    <w:aliases w:val="Char Char Char,Обычный (веб)1,Обычный (веб) Знак,Обычный (веб) Знак1,Обычный (веб) Знак Знак, Char Char Char,Char,Char Char Char Char Char Char Char Char Char Char Char Char Char Char Char,Char Char Cha,webb"/>
    <w:basedOn w:val="Normal"/>
    <w:link w:val="NormalWebChar"/>
    <w:uiPriority w:val="99"/>
    <w:qFormat/>
    <w:rsid w:val="001359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level2">
    <w:name w:val="Heading level 2"/>
    <w:basedOn w:val="Normal"/>
    <w:link w:val="Headinglevel2Char"/>
    <w:autoRedefine/>
    <w:rsid w:val="001359C5"/>
    <w:pPr>
      <w:spacing w:before="120" w:after="0" w:line="240" w:lineRule="auto"/>
      <w:ind w:firstLine="720"/>
      <w:jc w:val="both"/>
    </w:pPr>
    <w:rPr>
      <w:rFonts w:ascii="Times New Roman" w:eastAsia="Times New Roman" w:hAnsi="Times New Roman" w:cs="Times New Roman"/>
      <w:i/>
      <w:iCs/>
      <w:noProof/>
      <w:sz w:val="28"/>
      <w:szCs w:val="28"/>
      <w:lang w:val="nl-NL"/>
    </w:rPr>
  </w:style>
  <w:style w:type="character" w:customStyle="1" w:styleId="Headinglevel2Char">
    <w:name w:val="Heading level 2 Char"/>
    <w:link w:val="Headinglevel2"/>
    <w:rsid w:val="001359C5"/>
    <w:rPr>
      <w:rFonts w:ascii="Times New Roman" w:eastAsia="Times New Roman" w:hAnsi="Times New Roman" w:cs="Times New Roman"/>
      <w:i/>
      <w:iCs/>
      <w:noProof/>
      <w:sz w:val="28"/>
      <w:szCs w:val="28"/>
      <w:lang w:val="nl-NL"/>
    </w:rPr>
  </w:style>
  <w:style w:type="character" w:customStyle="1" w:styleId="fontstyle01">
    <w:name w:val="fontstyle01"/>
    <w:basedOn w:val="DefaultParagraphFont"/>
    <w:rsid w:val="009E28F3"/>
    <w:rPr>
      <w:rFonts w:ascii="Helvetica" w:hAnsi="Helvetica" w:hint="default"/>
      <w:b w:val="0"/>
      <w:bCs w:val="0"/>
      <w:i w:val="0"/>
      <w:iCs w:val="0"/>
      <w:color w:val="000000"/>
      <w:sz w:val="22"/>
      <w:szCs w:val="22"/>
    </w:rPr>
  </w:style>
  <w:style w:type="paragraph" w:styleId="Subtitle">
    <w:name w:val="Subtitle"/>
    <w:basedOn w:val="Normal"/>
    <w:link w:val="SubtitleChar"/>
    <w:qFormat/>
    <w:rsid w:val="00665107"/>
    <w:pPr>
      <w:widowControl w:val="0"/>
      <w:spacing w:after="0" w:line="240" w:lineRule="auto"/>
      <w:jc w:val="both"/>
    </w:pPr>
    <w:rPr>
      <w:rFonts w:ascii=".VnTime" w:eastAsia="Times New Roman" w:hAnsi=".VnTime" w:cs="Times New Roman"/>
      <w:b/>
      <w:sz w:val="28"/>
      <w:szCs w:val="20"/>
    </w:rPr>
  </w:style>
  <w:style w:type="character" w:customStyle="1" w:styleId="SubtitleChar">
    <w:name w:val="Subtitle Char"/>
    <w:basedOn w:val="DefaultParagraphFont"/>
    <w:link w:val="Subtitle"/>
    <w:rsid w:val="00665107"/>
    <w:rPr>
      <w:rFonts w:ascii=".VnTime" w:eastAsia="Times New Roman" w:hAnsi=".VnTime" w:cs="Times New Roman"/>
      <w:b/>
      <w:sz w:val="28"/>
      <w:szCs w:val="20"/>
    </w:rPr>
  </w:style>
  <w:style w:type="character" w:customStyle="1" w:styleId="ListParagraphChar">
    <w:name w:val="List Paragraph Char"/>
    <w:aliases w:val="Num Bullet 1 Char,Bullet Number Char,lp1 Char,Bullet List Char,FooterText Char,numbered Char,List Paragraph1 Char,Paragraphe de liste1 Char,Bulletr List Paragraph Char,列出段落 Char,列出段落1 Char,List Paragraph2 Char,List Paragraph21 Char"/>
    <w:link w:val="ListParagraph"/>
    <w:qFormat/>
    <w:locked/>
    <w:rsid w:val="00941D3C"/>
    <w:rPr>
      <w:rFonts w:ascii="Times New Roman" w:eastAsia="Times New Roman" w:hAnsi="Times New Roman" w:cs="Times New Roman"/>
      <w:sz w:val="28"/>
      <w:szCs w:val="28"/>
    </w:rPr>
  </w:style>
  <w:style w:type="paragraph" w:styleId="FootnoteText">
    <w:name w:val="footnote text"/>
    <w:aliases w:val="Footnote Text Char Char Char Char Char,Footnote Text Char Char Char Char Char Char Ch Char Char Char,Footnote Text Char Char Char Char Char Char Ch Char Char Char Char Char Char C,fn,Footnote Text Char Char Char Char Char Char Ch Char Char"/>
    <w:basedOn w:val="Normal"/>
    <w:link w:val="FootnoteTextChar"/>
    <w:uiPriority w:val="99"/>
    <w:unhideWhenUsed/>
    <w:qFormat/>
    <w:rsid w:val="008922D8"/>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
    <w:basedOn w:val="DefaultParagraphFont"/>
    <w:link w:val="FootnoteText"/>
    <w:uiPriority w:val="99"/>
    <w:qFormat/>
    <w:rsid w:val="008922D8"/>
    <w:rPr>
      <w:sz w:val="20"/>
      <w:szCs w:val="20"/>
    </w:rPr>
  </w:style>
  <w:style w:type="character" w:styleId="FootnoteReference">
    <w:name w:val="footnote reference"/>
    <w:aliases w:val="Footnote,Footnote text,ftref,BearingPoint,16 Point,Superscript 6 Point,fr,Footnote Text1,f,Ref,de nota al pie,Footnote + Arial,10 pt,Black,Footnote Text11,(NECG) Footnote Reference, BVI fnr,footnote ref,BVI fnr,de nota al p,f1,R,Re"/>
    <w:basedOn w:val="DefaultParagraphFont"/>
    <w:link w:val="CarattereCarattereCharCharCharCharCharCharZchn"/>
    <w:uiPriority w:val="99"/>
    <w:unhideWhenUsed/>
    <w:qFormat/>
    <w:rsid w:val="008922D8"/>
    <w:rPr>
      <w:vertAlign w:val="superscript"/>
    </w:rPr>
  </w:style>
  <w:style w:type="paragraph" w:styleId="EndnoteText">
    <w:name w:val="endnote text"/>
    <w:basedOn w:val="Normal"/>
    <w:link w:val="EndnoteTextChar"/>
    <w:semiHidden/>
    <w:unhideWhenUsed/>
    <w:rsid w:val="00837F8A"/>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837F8A"/>
    <w:rPr>
      <w:rFonts w:ascii="Times New Roman" w:eastAsia="Times New Roman" w:hAnsi="Times New Roman" w:cs="Times New Roman"/>
      <w:sz w:val="20"/>
      <w:szCs w:val="20"/>
    </w:rPr>
  </w:style>
  <w:style w:type="character" w:styleId="EndnoteReference">
    <w:name w:val="endnote reference"/>
    <w:uiPriority w:val="99"/>
    <w:unhideWhenUsed/>
    <w:rsid w:val="00837F8A"/>
    <w:rPr>
      <w:vertAlign w:val="superscript"/>
    </w:rPr>
  </w:style>
  <w:style w:type="character" w:customStyle="1" w:styleId="NormalWebChar">
    <w:name w:val="Normal (Web) Char"/>
    <w:aliases w:val="Char Char Char Char2,Обычный (веб)1 Char1,Обычный (веб) Знак Char1,Обычный (веб) Знак1 Char1,Обычный (веб) Знак Знак Char1, Char Char Char Char1,Char Char,Char Char Char Char Char Char Char Char Char Char Char Char Char Char Char Char"/>
    <w:link w:val="NormalWeb"/>
    <w:uiPriority w:val="99"/>
    <w:qFormat/>
    <w:locked/>
    <w:rsid w:val="0026256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B1C37"/>
    <w:rPr>
      <w:sz w:val="16"/>
      <w:szCs w:val="16"/>
    </w:rPr>
  </w:style>
  <w:style w:type="paragraph" w:styleId="CommentText">
    <w:name w:val="annotation text"/>
    <w:basedOn w:val="Normal"/>
    <w:link w:val="CommentTextChar"/>
    <w:uiPriority w:val="99"/>
    <w:semiHidden/>
    <w:unhideWhenUsed/>
    <w:rsid w:val="002B1C37"/>
    <w:pPr>
      <w:spacing w:line="240" w:lineRule="auto"/>
    </w:pPr>
    <w:rPr>
      <w:sz w:val="20"/>
      <w:szCs w:val="20"/>
    </w:rPr>
  </w:style>
  <w:style w:type="character" w:customStyle="1" w:styleId="CommentTextChar">
    <w:name w:val="Comment Text Char"/>
    <w:basedOn w:val="DefaultParagraphFont"/>
    <w:link w:val="CommentText"/>
    <w:uiPriority w:val="99"/>
    <w:semiHidden/>
    <w:rsid w:val="002B1C37"/>
    <w:rPr>
      <w:sz w:val="20"/>
      <w:szCs w:val="20"/>
    </w:rPr>
  </w:style>
  <w:style w:type="paragraph" w:styleId="CommentSubject">
    <w:name w:val="annotation subject"/>
    <w:basedOn w:val="CommentText"/>
    <w:next w:val="CommentText"/>
    <w:link w:val="CommentSubjectChar"/>
    <w:uiPriority w:val="99"/>
    <w:semiHidden/>
    <w:unhideWhenUsed/>
    <w:rsid w:val="002B1C37"/>
    <w:rPr>
      <w:b/>
      <w:bCs/>
    </w:rPr>
  </w:style>
  <w:style w:type="character" w:customStyle="1" w:styleId="CommentSubjectChar">
    <w:name w:val="Comment Subject Char"/>
    <w:basedOn w:val="CommentTextChar"/>
    <w:link w:val="CommentSubject"/>
    <w:uiPriority w:val="99"/>
    <w:semiHidden/>
    <w:rsid w:val="002B1C37"/>
    <w:rPr>
      <w:b/>
      <w:bCs/>
      <w:sz w:val="20"/>
      <w:szCs w:val="20"/>
    </w:rPr>
  </w:style>
  <w:style w:type="paragraph" w:styleId="BalloonText">
    <w:name w:val="Balloon Text"/>
    <w:basedOn w:val="Normal"/>
    <w:link w:val="BalloonTextChar"/>
    <w:uiPriority w:val="99"/>
    <w:semiHidden/>
    <w:unhideWhenUsed/>
    <w:rsid w:val="000B1A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A3E"/>
    <w:rPr>
      <w:rFonts w:ascii="Segoe UI" w:hAnsi="Segoe UI" w:cs="Segoe UI"/>
      <w:sz w:val="18"/>
      <w:szCs w:val="18"/>
    </w:rPr>
  </w:style>
  <w:style w:type="character" w:styleId="Hyperlink">
    <w:name w:val="Hyperlink"/>
    <w:unhideWhenUsed/>
    <w:rsid w:val="00652A87"/>
    <w:rPr>
      <w:color w:val="0000FF"/>
      <w:u w:val="single"/>
    </w:rPr>
  </w:style>
  <w:style w:type="paragraph" w:customStyle="1" w:styleId="10Thmquynk">
    <w:name w:val="10 Thẩm quyền ký"/>
    <w:rsid w:val="0073159A"/>
    <w:pPr>
      <w:widowControl w:val="0"/>
      <w:tabs>
        <w:tab w:val="center" w:pos="7371"/>
      </w:tabs>
      <w:spacing w:after="0" w:line="240" w:lineRule="auto"/>
    </w:pPr>
    <w:rPr>
      <w:rFonts w:ascii="Times New Roman" w:eastAsia="Times New Roman" w:hAnsi="Times New Roman" w:cs="Times New Roman"/>
      <w:b/>
      <w:sz w:val="26"/>
      <w:szCs w:val="28"/>
    </w:rPr>
  </w:style>
  <w:style w:type="paragraph" w:styleId="Revision">
    <w:name w:val="Revision"/>
    <w:hidden/>
    <w:uiPriority w:val="99"/>
    <w:semiHidden/>
    <w:rsid w:val="003F0F62"/>
    <w:pPr>
      <w:spacing w:after="0" w:line="240" w:lineRule="auto"/>
    </w:pPr>
  </w:style>
  <w:style w:type="paragraph" w:customStyle="1" w:styleId="Doanvan">
    <w:name w:val="Doan van"/>
    <w:basedOn w:val="Normal"/>
    <w:link w:val="DoanvanChar"/>
    <w:qFormat/>
    <w:rsid w:val="001B16DE"/>
    <w:pPr>
      <w:suppressAutoHyphens/>
      <w:spacing w:before="120" w:after="120" w:line="288" w:lineRule="auto"/>
      <w:ind w:firstLine="706"/>
      <w:contextualSpacing/>
      <w:jc w:val="both"/>
    </w:pPr>
    <w:rPr>
      <w:rFonts w:ascii="Times New Roman" w:eastAsia="SimSun" w:hAnsi="Times New Roman" w:cs="Times New Roman"/>
      <w:bCs/>
      <w:color w:val="000000"/>
      <w:spacing w:val="-4"/>
      <w:kern w:val="1"/>
      <w:sz w:val="28"/>
      <w:szCs w:val="24"/>
      <w:lang w:val="nl-NL" w:eastAsia="zh-CN"/>
    </w:rPr>
  </w:style>
  <w:style w:type="character" w:customStyle="1" w:styleId="DoanvanChar">
    <w:name w:val="Doan van Char"/>
    <w:link w:val="Doanvan"/>
    <w:rsid w:val="001B16DE"/>
    <w:rPr>
      <w:rFonts w:ascii="Times New Roman" w:eastAsia="SimSun" w:hAnsi="Times New Roman" w:cs="Times New Roman"/>
      <w:bCs/>
      <w:color w:val="000000"/>
      <w:spacing w:val="-4"/>
      <w:kern w:val="1"/>
      <w:sz w:val="28"/>
      <w:szCs w:val="24"/>
      <w:lang w:val="nl-NL" w:eastAsia="zh-CN"/>
    </w:rPr>
  </w:style>
  <w:style w:type="character" w:customStyle="1" w:styleId="NormalWebChar1">
    <w:name w:val="Normal (Web) Char1"/>
    <w:aliases w:val="Normal (Web) Char Char,Char Char Char Char,Char Char Char Char1,Обычный (веб)1 Char,Обычный (веб) Знак Char,Обычный (веб) Знак1 Char,Обычный (веб) Знак Знак Char, Char Char Char Char"/>
    <w:uiPriority w:val="99"/>
    <w:qFormat/>
    <w:locked/>
    <w:rsid w:val="004F665D"/>
    <w:rPr>
      <w:rFonts w:ascii="Times New Roman" w:eastAsia="Times New Roman" w:hAnsi="Times New Roman"/>
      <w:sz w:val="24"/>
      <w:szCs w:val="24"/>
    </w:rPr>
  </w:style>
  <w:style w:type="paragraph" w:customStyle="1" w:styleId="a">
    <w:name w:val="__"/>
    <w:basedOn w:val="Normal"/>
    <w:link w:val="Char"/>
    <w:qFormat/>
    <w:rsid w:val="005445F5"/>
    <w:pPr>
      <w:numPr>
        <w:numId w:val="4"/>
      </w:numPr>
      <w:tabs>
        <w:tab w:val="left" w:pos="540"/>
        <w:tab w:val="left" w:pos="851"/>
      </w:tabs>
      <w:spacing w:after="120" w:line="288" w:lineRule="auto"/>
      <w:jc w:val="both"/>
    </w:pPr>
    <w:rPr>
      <w:rFonts w:ascii="Times New Roman" w:eastAsia="Calibri" w:hAnsi="Times New Roman" w:cs="Times New Roman"/>
      <w:sz w:val="28"/>
      <w:szCs w:val="26"/>
      <w:lang w:val="pt-BR"/>
    </w:rPr>
  </w:style>
  <w:style w:type="character" w:customStyle="1" w:styleId="Char">
    <w:name w:val="__ Char"/>
    <w:link w:val="a"/>
    <w:rsid w:val="005445F5"/>
    <w:rPr>
      <w:rFonts w:ascii="Times New Roman" w:eastAsia="Calibri" w:hAnsi="Times New Roman" w:cs="Times New Roman"/>
      <w:sz w:val="28"/>
      <w:szCs w:val="26"/>
      <w:lang w:val="pt-BR"/>
    </w:rPr>
  </w:style>
  <w:style w:type="character" w:customStyle="1" w:styleId="Heading4Char">
    <w:name w:val="Heading 4 Char"/>
    <w:basedOn w:val="DefaultParagraphFont"/>
    <w:link w:val="Heading4"/>
    <w:uiPriority w:val="9"/>
    <w:rsid w:val="00607802"/>
    <w:rPr>
      <w:rFonts w:ascii="Calibri" w:eastAsia="Times New Roman" w:hAnsi="Calibri" w:cs="Times New Roman"/>
      <w:b/>
      <w:bCs/>
      <w:sz w:val="28"/>
      <w:szCs w:val="28"/>
    </w:rPr>
  </w:style>
  <w:style w:type="character" w:customStyle="1" w:styleId="Heading3Char">
    <w:name w:val="Heading 3 Char"/>
    <w:basedOn w:val="DefaultParagraphFont"/>
    <w:link w:val="Heading3"/>
    <w:uiPriority w:val="9"/>
    <w:semiHidden/>
    <w:rsid w:val="009B6789"/>
    <w:rPr>
      <w:rFonts w:asciiTheme="majorHAnsi" w:eastAsiaTheme="majorEastAsia" w:hAnsiTheme="majorHAnsi" w:cstheme="majorBidi"/>
      <w:b/>
      <w:bCs/>
      <w:color w:val="4F81BD" w:themeColor="accent1"/>
    </w:rPr>
  </w:style>
  <w:style w:type="paragraph" w:customStyle="1" w:styleId="Default">
    <w:name w:val="Default"/>
    <w:rsid w:val="00187AF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E76F5A"/>
    <w:rPr>
      <w:rFonts w:asciiTheme="majorHAnsi" w:eastAsiaTheme="majorEastAsia" w:hAnsiTheme="majorHAnsi" w:cstheme="majorBidi"/>
      <w:b/>
      <w:bCs/>
      <w:color w:val="4F81BD" w:themeColor="accent1"/>
      <w:sz w:val="26"/>
      <w:szCs w:val="26"/>
    </w:rPr>
  </w:style>
  <w:style w:type="character" w:customStyle="1" w:styleId="Heading7Char">
    <w:name w:val="Heading 7 Char"/>
    <w:basedOn w:val="DefaultParagraphFont"/>
    <w:link w:val="Heading7"/>
    <w:rsid w:val="00E76F5A"/>
    <w:rPr>
      <w:rFonts w:ascii="Calibri" w:eastAsia="Times New Roman" w:hAnsi="Calibri" w:cs="Times New Roman"/>
      <w:sz w:val="24"/>
      <w:szCs w:val="24"/>
    </w:rPr>
  </w:style>
  <w:style w:type="paragraph" w:customStyle="1" w:styleId="StyleHeading2NotItalicJustifiedLeft063cm">
    <w:name w:val="Style Heading 2 + Not Italic Justified Left:  0.63 cm"/>
    <w:basedOn w:val="Heading2"/>
    <w:autoRedefine/>
    <w:semiHidden/>
    <w:rsid w:val="006C1FF9"/>
    <w:pPr>
      <w:keepNext w:val="0"/>
      <w:keepLines w:val="0"/>
      <w:widowControl w:val="0"/>
      <w:tabs>
        <w:tab w:val="left" w:pos="6322"/>
      </w:tabs>
      <w:spacing w:before="0" w:line="240" w:lineRule="auto"/>
      <w:jc w:val="center"/>
    </w:pPr>
    <w:rPr>
      <w:rFonts w:ascii="Times New Roman" w:eastAsia="Times New Roman" w:hAnsi="Times New Roman" w:cs="Times New Roman"/>
      <w:bCs w:val="0"/>
      <w:color w:val="auto"/>
      <w:kern w:val="32"/>
      <w:sz w:val="28"/>
      <w:szCs w:val="28"/>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A37937"/>
    <w:pPr>
      <w:spacing w:after="160" w:line="240" w:lineRule="exact"/>
    </w:pPr>
    <w:rPr>
      <w:vertAlign w:val="superscript"/>
    </w:rPr>
  </w:style>
  <w:style w:type="paragraph" w:styleId="BodyTextIndent2">
    <w:name w:val="Body Text Indent 2"/>
    <w:basedOn w:val="Normal"/>
    <w:link w:val="BodyTextIndent2Char"/>
    <w:uiPriority w:val="99"/>
    <w:unhideWhenUsed/>
    <w:rsid w:val="00D97598"/>
    <w:pPr>
      <w:spacing w:after="120" w:line="480" w:lineRule="auto"/>
      <w:ind w:left="283"/>
    </w:pPr>
  </w:style>
  <w:style w:type="character" w:customStyle="1" w:styleId="BodyTextIndent2Char">
    <w:name w:val="Body Text Indent 2 Char"/>
    <w:basedOn w:val="DefaultParagraphFont"/>
    <w:link w:val="BodyTextIndent2"/>
    <w:uiPriority w:val="99"/>
    <w:rsid w:val="00D97598"/>
  </w:style>
  <w:style w:type="character" w:customStyle="1" w:styleId="Bodytext2">
    <w:name w:val="Body text (2)_"/>
    <w:link w:val="Bodytext20"/>
    <w:rsid w:val="0071154C"/>
    <w:rPr>
      <w:b/>
      <w:bCs/>
      <w:sz w:val="27"/>
      <w:szCs w:val="27"/>
      <w:shd w:val="clear" w:color="auto" w:fill="FFFFFF"/>
    </w:rPr>
  </w:style>
  <w:style w:type="paragraph" w:customStyle="1" w:styleId="Bodytext20">
    <w:name w:val="Body text (2)"/>
    <w:basedOn w:val="Normal"/>
    <w:link w:val="Bodytext2"/>
    <w:rsid w:val="0071154C"/>
    <w:pPr>
      <w:widowControl w:val="0"/>
      <w:shd w:val="clear" w:color="auto" w:fill="FFFFFF"/>
      <w:spacing w:after="0" w:line="295" w:lineRule="exact"/>
      <w:jc w:val="both"/>
    </w:pPr>
    <w:rPr>
      <w:b/>
      <w:bCs/>
      <w:sz w:val="27"/>
      <w:szCs w:val="27"/>
    </w:rPr>
  </w:style>
  <w:style w:type="character" w:customStyle="1" w:styleId="emoji-sizer">
    <w:name w:val="emoji-sizer"/>
    <w:rsid w:val="000D0B52"/>
  </w:style>
  <w:style w:type="character" w:customStyle="1" w:styleId="Heading1Char">
    <w:name w:val="Heading 1 Char"/>
    <w:basedOn w:val="DefaultParagraphFont"/>
    <w:link w:val="Heading1"/>
    <w:uiPriority w:val="9"/>
    <w:rsid w:val="00C64FC1"/>
    <w:rPr>
      <w:rFonts w:asciiTheme="majorHAnsi" w:eastAsiaTheme="majorEastAsia" w:hAnsiTheme="majorHAnsi" w:cstheme="majorBidi"/>
      <w:b/>
      <w:bCs/>
      <w:color w:val="365F91" w:themeColor="accent1" w:themeShade="BF"/>
      <w:sz w:val="28"/>
      <w:szCs w:val="28"/>
    </w:rPr>
  </w:style>
  <w:style w:type="character" w:customStyle="1" w:styleId="hgkelc">
    <w:name w:val="hgkelc"/>
    <w:basedOn w:val="DefaultParagraphFont"/>
    <w:rsid w:val="00D41CA6"/>
  </w:style>
  <w:style w:type="character" w:customStyle="1" w:styleId="markedcontent">
    <w:name w:val="markedcontent"/>
    <w:basedOn w:val="DefaultParagraphFont"/>
    <w:rsid w:val="00505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06047">
      <w:bodyDiv w:val="1"/>
      <w:marLeft w:val="0"/>
      <w:marRight w:val="0"/>
      <w:marTop w:val="0"/>
      <w:marBottom w:val="0"/>
      <w:divBdr>
        <w:top w:val="none" w:sz="0" w:space="0" w:color="auto"/>
        <w:left w:val="none" w:sz="0" w:space="0" w:color="auto"/>
        <w:bottom w:val="none" w:sz="0" w:space="0" w:color="auto"/>
        <w:right w:val="none" w:sz="0" w:space="0" w:color="auto"/>
      </w:divBdr>
    </w:div>
    <w:div w:id="572936702">
      <w:bodyDiv w:val="1"/>
      <w:marLeft w:val="0"/>
      <w:marRight w:val="0"/>
      <w:marTop w:val="0"/>
      <w:marBottom w:val="0"/>
      <w:divBdr>
        <w:top w:val="none" w:sz="0" w:space="0" w:color="auto"/>
        <w:left w:val="none" w:sz="0" w:space="0" w:color="auto"/>
        <w:bottom w:val="none" w:sz="0" w:space="0" w:color="auto"/>
        <w:right w:val="none" w:sz="0" w:space="0" w:color="auto"/>
      </w:divBdr>
    </w:div>
    <w:div w:id="608438398">
      <w:bodyDiv w:val="1"/>
      <w:marLeft w:val="0"/>
      <w:marRight w:val="0"/>
      <w:marTop w:val="0"/>
      <w:marBottom w:val="0"/>
      <w:divBdr>
        <w:top w:val="none" w:sz="0" w:space="0" w:color="auto"/>
        <w:left w:val="none" w:sz="0" w:space="0" w:color="auto"/>
        <w:bottom w:val="none" w:sz="0" w:space="0" w:color="auto"/>
        <w:right w:val="none" w:sz="0" w:space="0" w:color="auto"/>
      </w:divBdr>
    </w:div>
    <w:div w:id="685596383">
      <w:bodyDiv w:val="1"/>
      <w:marLeft w:val="0"/>
      <w:marRight w:val="0"/>
      <w:marTop w:val="0"/>
      <w:marBottom w:val="0"/>
      <w:divBdr>
        <w:top w:val="none" w:sz="0" w:space="0" w:color="auto"/>
        <w:left w:val="none" w:sz="0" w:space="0" w:color="auto"/>
        <w:bottom w:val="none" w:sz="0" w:space="0" w:color="auto"/>
        <w:right w:val="none" w:sz="0" w:space="0" w:color="auto"/>
      </w:divBdr>
    </w:div>
    <w:div w:id="981740382">
      <w:bodyDiv w:val="1"/>
      <w:marLeft w:val="0"/>
      <w:marRight w:val="0"/>
      <w:marTop w:val="0"/>
      <w:marBottom w:val="0"/>
      <w:divBdr>
        <w:top w:val="none" w:sz="0" w:space="0" w:color="auto"/>
        <w:left w:val="none" w:sz="0" w:space="0" w:color="auto"/>
        <w:bottom w:val="none" w:sz="0" w:space="0" w:color="auto"/>
        <w:right w:val="none" w:sz="0" w:space="0" w:color="auto"/>
      </w:divBdr>
    </w:div>
    <w:div w:id="1075008022">
      <w:bodyDiv w:val="1"/>
      <w:marLeft w:val="0"/>
      <w:marRight w:val="0"/>
      <w:marTop w:val="0"/>
      <w:marBottom w:val="0"/>
      <w:divBdr>
        <w:top w:val="none" w:sz="0" w:space="0" w:color="auto"/>
        <w:left w:val="none" w:sz="0" w:space="0" w:color="auto"/>
        <w:bottom w:val="none" w:sz="0" w:space="0" w:color="auto"/>
        <w:right w:val="none" w:sz="0" w:space="0" w:color="auto"/>
      </w:divBdr>
    </w:div>
    <w:div w:id="1489594523">
      <w:bodyDiv w:val="1"/>
      <w:marLeft w:val="0"/>
      <w:marRight w:val="0"/>
      <w:marTop w:val="0"/>
      <w:marBottom w:val="0"/>
      <w:divBdr>
        <w:top w:val="none" w:sz="0" w:space="0" w:color="auto"/>
        <w:left w:val="none" w:sz="0" w:space="0" w:color="auto"/>
        <w:bottom w:val="none" w:sz="0" w:space="0" w:color="auto"/>
        <w:right w:val="none" w:sz="0" w:space="0" w:color="auto"/>
      </w:divBdr>
    </w:div>
    <w:div w:id="1616667747">
      <w:bodyDiv w:val="1"/>
      <w:marLeft w:val="0"/>
      <w:marRight w:val="0"/>
      <w:marTop w:val="0"/>
      <w:marBottom w:val="0"/>
      <w:divBdr>
        <w:top w:val="none" w:sz="0" w:space="0" w:color="auto"/>
        <w:left w:val="none" w:sz="0" w:space="0" w:color="auto"/>
        <w:bottom w:val="none" w:sz="0" w:space="0" w:color="auto"/>
        <w:right w:val="none" w:sz="0" w:space="0" w:color="auto"/>
      </w:divBdr>
    </w:div>
    <w:div w:id="1827476600">
      <w:bodyDiv w:val="1"/>
      <w:marLeft w:val="0"/>
      <w:marRight w:val="0"/>
      <w:marTop w:val="0"/>
      <w:marBottom w:val="0"/>
      <w:divBdr>
        <w:top w:val="none" w:sz="0" w:space="0" w:color="auto"/>
        <w:left w:val="none" w:sz="0" w:space="0" w:color="auto"/>
        <w:bottom w:val="none" w:sz="0" w:space="0" w:color="auto"/>
        <w:right w:val="none" w:sz="0" w:space="0" w:color="auto"/>
      </w:divBdr>
    </w:div>
    <w:div w:id="1877699919">
      <w:bodyDiv w:val="1"/>
      <w:marLeft w:val="0"/>
      <w:marRight w:val="0"/>
      <w:marTop w:val="0"/>
      <w:marBottom w:val="0"/>
      <w:divBdr>
        <w:top w:val="none" w:sz="0" w:space="0" w:color="auto"/>
        <w:left w:val="none" w:sz="0" w:space="0" w:color="auto"/>
        <w:bottom w:val="none" w:sz="0" w:space="0" w:color="auto"/>
        <w:right w:val="none" w:sz="0" w:space="0" w:color="auto"/>
      </w:divBdr>
    </w:div>
    <w:div w:id="1951431523">
      <w:bodyDiv w:val="1"/>
      <w:marLeft w:val="0"/>
      <w:marRight w:val="0"/>
      <w:marTop w:val="0"/>
      <w:marBottom w:val="0"/>
      <w:divBdr>
        <w:top w:val="none" w:sz="0" w:space="0" w:color="auto"/>
        <w:left w:val="none" w:sz="0" w:space="0" w:color="auto"/>
        <w:bottom w:val="none" w:sz="0" w:space="0" w:color="auto"/>
        <w:right w:val="none" w:sz="0" w:space="0" w:color="auto"/>
      </w:divBdr>
    </w:div>
    <w:div w:id="2056730872">
      <w:bodyDiv w:val="1"/>
      <w:marLeft w:val="0"/>
      <w:marRight w:val="0"/>
      <w:marTop w:val="0"/>
      <w:marBottom w:val="0"/>
      <w:divBdr>
        <w:top w:val="none" w:sz="0" w:space="0" w:color="auto"/>
        <w:left w:val="none" w:sz="0" w:space="0" w:color="auto"/>
        <w:bottom w:val="none" w:sz="0" w:space="0" w:color="auto"/>
        <w:right w:val="none" w:sz="0" w:space="0" w:color="auto"/>
      </w:divBdr>
    </w:div>
    <w:div w:id="214624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9426B-5D18-434F-8F14-44A71AE00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11</Pages>
  <Words>2403</Words>
  <Characters>13703</Characters>
  <Application>Microsoft Office Word</Application>
  <DocSecurity>0</DocSecurity>
  <Lines>114</Lines>
  <Paragraphs>32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Intel Corporation</Company>
  <LinksUpToDate>false</LinksUpToDate>
  <CharactersWithSpaces>16074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43</cp:revision>
  <cp:lastPrinted>2023-06-13T01:51:00Z</cp:lastPrinted>
  <dcterms:created xsi:type="dcterms:W3CDTF">2023-05-22T07:18:00Z</dcterms:created>
  <dcterms:modified xsi:type="dcterms:W3CDTF">2023-06-13T03:06:00Z</dcterms:modified>
</cp:coreProperties>
</file>